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4E3" w14:textId="637778DE" w:rsidR="0051621D" w:rsidRPr="00B95698" w:rsidRDefault="0051621D" w:rsidP="005162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5698">
        <w:rPr>
          <w:rFonts w:ascii="Times New Roman" w:hAnsi="Times New Roman" w:cs="Times New Roman"/>
          <w:b/>
          <w:bCs/>
          <w:sz w:val="20"/>
          <w:szCs w:val="20"/>
        </w:rPr>
        <w:t>PIELGRZYMKA DO TURCJI</w:t>
      </w:r>
    </w:p>
    <w:p w14:paraId="2B9F1E35" w14:textId="16223633" w:rsidR="0051621D" w:rsidRDefault="00D31330" w:rsidP="005162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1-10 WRZESIEŃ</w:t>
      </w:r>
      <w:r w:rsidR="00452757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4979D0EF" w14:textId="65A70FF2" w:rsidR="00F358CD" w:rsidRDefault="00F358CD" w:rsidP="00F358C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I (</w:t>
      </w:r>
      <w:r w:rsidR="00347349">
        <w:rPr>
          <w:rFonts w:ascii="Times New Roman" w:hAnsi="Times New Roman" w:cs="Times New Roman"/>
          <w:sz w:val="20"/>
          <w:szCs w:val="20"/>
          <w:u w:val="single"/>
        </w:rPr>
        <w:t>1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07DFC12E" w14:textId="31A931EB" w:rsidR="00F358CD" w:rsidRDefault="00F358CD" w:rsidP="00F358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Zbiórka uczestników </w:t>
      </w:r>
      <w:r w:rsidR="00D31330">
        <w:rPr>
          <w:rFonts w:ascii="Times New Roman" w:hAnsi="Times New Roman" w:cs="Times New Roman"/>
          <w:sz w:val="20"/>
          <w:szCs w:val="20"/>
        </w:rPr>
        <w:t xml:space="preserve">na Lotnisku Chopina w </w:t>
      </w:r>
      <w:proofErr w:type="spellStart"/>
      <w:r w:rsidR="00D31330">
        <w:rPr>
          <w:rFonts w:ascii="Times New Roman" w:hAnsi="Times New Roman" w:cs="Times New Roman"/>
          <w:sz w:val="20"/>
          <w:szCs w:val="20"/>
        </w:rPr>
        <w:t>Warszawiem</w:t>
      </w:r>
      <w:proofErr w:type="spellEnd"/>
      <w:r w:rsidR="00CA0B7F">
        <w:rPr>
          <w:rFonts w:ascii="Times New Roman" w:hAnsi="Times New Roman" w:cs="Times New Roman"/>
          <w:sz w:val="20"/>
          <w:szCs w:val="20"/>
        </w:rPr>
        <w:t xml:space="preserve"> o godz. </w:t>
      </w:r>
      <w:r w:rsidR="001255C7">
        <w:rPr>
          <w:rFonts w:ascii="Times New Roman" w:hAnsi="Times New Roman" w:cs="Times New Roman"/>
          <w:sz w:val="20"/>
          <w:szCs w:val="20"/>
        </w:rPr>
        <w:t>7.00</w:t>
      </w:r>
      <w:r>
        <w:rPr>
          <w:rFonts w:ascii="Times New Roman" w:hAnsi="Times New Roman" w:cs="Times New Roman"/>
          <w:sz w:val="20"/>
          <w:szCs w:val="20"/>
        </w:rPr>
        <w:t xml:space="preserve">. Formalności </w:t>
      </w:r>
      <w:r w:rsidR="00CA0B7F">
        <w:rPr>
          <w:rFonts w:ascii="Times New Roman" w:hAnsi="Times New Roman" w:cs="Times New Roman"/>
          <w:sz w:val="20"/>
          <w:szCs w:val="20"/>
        </w:rPr>
        <w:t>lotniskowe.</w:t>
      </w:r>
      <w:r w:rsidR="001255C7">
        <w:rPr>
          <w:rFonts w:ascii="Times New Roman" w:hAnsi="Times New Roman" w:cs="Times New Roman"/>
          <w:sz w:val="20"/>
          <w:szCs w:val="20"/>
        </w:rPr>
        <w:t xml:space="preserve"> </w:t>
      </w:r>
      <w:r w:rsidR="00CA0B7F">
        <w:rPr>
          <w:rFonts w:ascii="Times New Roman" w:hAnsi="Times New Roman" w:cs="Times New Roman"/>
          <w:sz w:val="20"/>
          <w:szCs w:val="20"/>
        </w:rPr>
        <w:t xml:space="preserve">Wylot o godz. </w:t>
      </w:r>
      <w:r w:rsidR="001255C7">
        <w:rPr>
          <w:rFonts w:ascii="Times New Roman" w:hAnsi="Times New Roman" w:cs="Times New Roman"/>
          <w:sz w:val="20"/>
          <w:szCs w:val="20"/>
        </w:rPr>
        <w:t>9.</w:t>
      </w:r>
      <w:r w:rsidR="00B43BC5">
        <w:rPr>
          <w:rFonts w:ascii="Times New Roman" w:hAnsi="Times New Roman" w:cs="Times New Roman"/>
          <w:sz w:val="20"/>
          <w:szCs w:val="20"/>
        </w:rPr>
        <w:t>15</w:t>
      </w:r>
      <w:r w:rsidR="001255C7">
        <w:rPr>
          <w:rFonts w:ascii="Times New Roman" w:hAnsi="Times New Roman" w:cs="Times New Roman"/>
          <w:sz w:val="20"/>
          <w:szCs w:val="20"/>
        </w:rPr>
        <w:t xml:space="preserve">. Przelot </w:t>
      </w:r>
      <w:r w:rsidR="00B43BC5">
        <w:rPr>
          <w:rFonts w:ascii="Times New Roman" w:hAnsi="Times New Roman" w:cs="Times New Roman"/>
          <w:sz w:val="20"/>
          <w:szCs w:val="20"/>
        </w:rPr>
        <w:t>PLL LOT</w:t>
      </w:r>
      <w:r w:rsidR="001479AC">
        <w:rPr>
          <w:rFonts w:ascii="Times New Roman" w:hAnsi="Times New Roman" w:cs="Times New Roman"/>
          <w:sz w:val="20"/>
          <w:szCs w:val="20"/>
        </w:rPr>
        <w:t xml:space="preserve"> do </w:t>
      </w:r>
      <w:r w:rsidR="001479AC">
        <w:rPr>
          <w:rFonts w:ascii="Times New Roman" w:hAnsi="Times New Roman" w:cs="Times New Roman"/>
          <w:b/>
          <w:bCs/>
          <w:sz w:val="20"/>
          <w:szCs w:val="20"/>
        </w:rPr>
        <w:t>STAMBUŁU.</w:t>
      </w:r>
      <w:r w:rsidR="000D08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080E">
        <w:rPr>
          <w:rFonts w:ascii="Times New Roman" w:hAnsi="Times New Roman" w:cs="Times New Roman"/>
          <w:sz w:val="20"/>
          <w:szCs w:val="20"/>
        </w:rPr>
        <w:t>Lądowanie w Turcji o godz. 13.</w:t>
      </w:r>
      <w:r w:rsidR="00B43BC5">
        <w:rPr>
          <w:rFonts w:ascii="Times New Roman" w:hAnsi="Times New Roman" w:cs="Times New Roman"/>
          <w:sz w:val="20"/>
          <w:szCs w:val="20"/>
        </w:rPr>
        <w:t>05.</w:t>
      </w:r>
      <w:r w:rsidR="000D080E">
        <w:rPr>
          <w:rFonts w:ascii="Times New Roman" w:hAnsi="Times New Roman" w:cs="Times New Roman"/>
          <w:sz w:val="20"/>
          <w:szCs w:val="20"/>
        </w:rPr>
        <w:t xml:space="preserve"> Po załatwieniu formalności lotniskowych przesiądziemy się do autokaru i przejedziemy do </w:t>
      </w:r>
      <w:r w:rsidR="006E236E">
        <w:rPr>
          <w:rFonts w:ascii="Times New Roman" w:hAnsi="Times New Roman" w:cs="Times New Roman"/>
          <w:sz w:val="20"/>
          <w:szCs w:val="20"/>
        </w:rPr>
        <w:t>Stolicy Turcji. Jej zwiedzanie rozpoczniemy od dzielnicy TAKSIM</w:t>
      </w:r>
      <w:r w:rsidR="006A58E5">
        <w:rPr>
          <w:rFonts w:ascii="Times New Roman" w:hAnsi="Times New Roman" w:cs="Times New Roman"/>
          <w:sz w:val="20"/>
          <w:szCs w:val="20"/>
        </w:rPr>
        <w:t xml:space="preserve">. Na początek </w:t>
      </w:r>
      <w:r w:rsidR="00737BA3">
        <w:rPr>
          <w:rFonts w:ascii="Times New Roman" w:hAnsi="Times New Roman" w:cs="Times New Roman"/>
          <w:sz w:val="20"/>
          <w:szCs w:val="20"/>
        </w:rPr>
        <w:t>podjedziemy na punkt widokowy skąd będziemy mogli zrobić sobie piękne zdjęcie na Cieśninę Bosfor</w:t>
      </w:r>
      <w:r w:rsidR="00FB6930">
        <w:rPr>
          <w:rFonts w:ascii="Times New Roman" w:hAnsi="Times New Roman" w:cs="Times New Roman"/>
          <w:sz w:val="20"/>
          <w:szCs w:val="20"/>
        </w:rPr>
        <w:t xml:space="preserve">. </w:t>
      </w:r>
      <w:r w:rsidR="003C059D">
        <w:rPr>
          <w:rFonts w:ascii="Times New Roman" w:hAnsi="Times New Roman" w:cs="Times New Roman"/>
          <w:sz w:val="20"/>
          <w:szCs w:val="20"/>
        </w:rPr>
        <w:t xml:space="preserve">Następnie odwiedzimy popularne miejsce spotkań Plac </w:t>
      </w:r>
      <w:proofErr w:type="spellStart"/>
      <w:r w:rsidR="003C059D">
        <w:rPr>
          <w:rFonts w:ascii="Times New Roman" w:hAnsi="Times New Roman" w:cs="Times New Roman"/>
          <w:sz w:val="20"/>
          <w:szCs w:val="20"/>
        </w:rPr>
        <w:t>Taksim</w:t>
      </w:r>
      <w:proofErr w:type="spellEnd"/>
      <w:r w:rsidR="006F0BD1">
        <w:rPr>
          <w:rFonts w:ascii="Times New Roman" w:hAnsi="Times New Roman" w:cs="Times New Roman"/>
          <w:sz w:val="20"/>
          <w:szCs w:val="20"/>
        </w:rPr>
        <w:t xml:space="preserve"> oraz zatrzymamy się na Mszę Świętą w Kościele Świętego Antoniego. </w:t>
      </w:r>
      <w:r w:rsidR="00B43BC5">
        <w:rPr>
          <w:rFonts w:ascii="Times New Roman" w:hAnsi="Times New Roman" w:cs="Times New Roman"/>
          <w:sz w:val="20"/>
          <w:szCs w:val="20"/>
        </w:rPr>
        <w:t>Rejs statkiem cieśniną Bosfor.</w:t>
      </w:r>
      <w:r w:rsidR="009104DE">
        <w:rPr>
          <w:rFonts w:ascii="Times New Roman" w:hAnsi="Times New Roman" w:cs="Times New Roman"/>
          <w:sz w:val="20"/>
          <w:szCs w:val="20"/>
        </w:rPr>
        <w:t xml:space="preserve"> Przejazd na nocleg w Stambule. Zakwaterowanie w hotelu. Obiadokolacja.</w:t>
      </w:r>
    </w:p>
    <w:p w14:paraId="18043A56" w14:textId="175B14FC" w:rsidR="00BF3743" w:rsidRDefault="009104DE" w:rsidP="00F358C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II</w:t>
      </w:r>
      <w:r w:rsidR="00EC7BA5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347349">
        <w:rPr>
          <w:rFonts w:ascii="Times New Roman" w:hAnsi="Times New Roman" w:cs="Times New Roman"/>
          <w:sz w:val="20"/>
          <w:szCs w:val="20"/>
          <w:u w:val="single"/>
        </w:rPr>
        <w:t>2 WRZESIEŃ</w:t>
      </w:r>
      <w:r w:rsidR="00EC7BA5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44BDD73A" w14:textId="3A9273E5" w:rsidR="009104DE" w:rsidRPr="00285A49" w:rsidRDefault="009104DE" w:rsidP="00F358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Śniadanie. </w:t>
      </w:r>
      <w:r w:rsidR="004D1630">
        <w:rPr>
          <w:rFonts w:ascii="Times New Roman" w:hAnsi="Times New Roman" w:cs="Times New Roman"/>
          <w:sz w:val="20"/>
          <w:szCs w:val="20"/>
        </w:rPr>
        <w:t xml:space="preserve">Dalszy ciąg zwiedzania </w:t>
      </w:r>
      <w:r w:rsidR="004D1630">
        <w:rPr>
          <w:rFonts w:ascii="Times New Roman" w:hAnsi="Times New Roman" w:cs="Times New Roman"/>
          <w:b/>
          <w:bCs/>
          <w:sz w:val="20"/>
          <w:szCs w:val="20"/>
        </w:rPr>
        <w:t xml:space="preserve">STAMBUŁU. </w:t>
      </w:r>
      <w:r w:rsidR="00285A49">
        <w:rPr>
          <w:rFonts w:ascii="Times New Roman" w:hAnsi="Times New Roman" w:cs="Times New Roman"/>
          <w:sz w:val="20"/>
          <w:szCs w:val="20"/>
        </w:rPr>
        <w:t xml:space="preserve">Zwiedzanie rozpoczniemy od pozostałości dawnego rzymskiego HIPODROMU,  z którego ocalały do dziś Kolumna Konstantyna oraz pozostałości egipskich </w:t>
      </w:r>
      <w:r w:rsidR="00FB493B">
        <w:rPr>
          <w:rFonts w:ascii="Times New Roman" w:hAnsi="Times New Roman" w:cs="Times New Roman"/>
          <w:sz w:val="20"/>
          <w:szCs w:val="20"/>
        </w:rPr>
        <w:t>obelisków</w:t>
      </w:r>
      <w:r w:rsidR="00BE6780">
        <w:rPr>
          <w:rFonts w:ascii="Times New Roman" w:hAnsi="Times New Roman" w:cs="Times New Roman"/>
          <w:sz w:val="20"/>
          <w:szCs w:val="20"/>
        </w:rPr>
        <w:t xml:space="preserve">, następnie przejdziemy do Błękitnego Meczetu oraz słynnego </w:t>
      </w:r>
      <w:proofErr w:type="spellStart"/>
      <w:r w:rsidR="00415C52">
        <w:rPr>
          <w:rFonts w:ascii="Times New Roman" w:hAnsi="Times New Roman" w:cs="Times New Roman"/>
          <w:sz w:val="20"/>
          <w:szCs w:val="20"/>
        </w:rPr>
        <w:t>Hagia</w:t>
      </w:r>
      <w:proofErr w:type="spellEnd"/>
      <w:r w:rsidR="00415C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5C52">
        <w:rPr>
          <w:rFonts w:ascii="Times New Roman" w:hAnsi="Times New Roman" w:cs="Times New Roman"/>
          <w:sz w:val="20"/>
          <w:szCs w:val="20"/>
        </w:rPr>
        <w:t>Sophia</w:t>
      </w:r>
      <w:proofErr w:type="spellEnd"/>
      <w:r w:rsidR="00415C52">
        <w:rPr>
          <w:rFonts w:ascii="Times New Roman" w:hAnsi="Times New Roman" w:cs="Times New Roman"/>
          <w:sz w:val="20"/>
          <w:szCs w:val="20"/>
        </w:rPr>
        <w:t>, słynnej świątyni ufundowanej prze Cesarza Konstan</w:t>
      </w:r>
      <w:r w:rsidR="00B90525">
        <w:rPr>
          <w:rFonts w:ascii="Times New Roman" w:hAnsi="Times New Roman" w:cs="Times New Roman"/>
          <w:sz w:val="20"/>
          <w:szCs w:val="20"/>
        </w:rPr>
        <w:t>tyna Wielkiego.</w:t>
      </w:r>
      <w:r w:rsidR="00C6679F">
        <w:rPr>
          <w:rFonts w:ascii="Times New Roman" w:hAnsi="Times New Roman" w:cs="Times New Roman"/>
          <w:sz w:val="20"/>
          <w:szCs w:val="20"/>
        </w:rPr>
        <w:t xml:space="preserve"> Stąd przejdziemy do </w:t>
      </w:r>
      <w:r w:rsidR="0076694F">
        <w:rPr>
          <w:rFonts w:ascii="Times New Roman" w:hAnsi="Times New Roman" w:cs="Times New Roman"/>
          <w:sz w:val="20"/>
          <w:szCs w:val="20"/>
        </w:rPr>
        <w:t xml:space="preserve">Pałacu </w:t>
      </w:r>
      <w:proofErr w:type="spellStart"/>
      <w:r w:rsidR="0076694F">
        <w:rPr>
          <w:rFonts w:ascii="Times New Roman" w:hAnsi="Times New Roman" w:cs="Times New Roman"/>
          <w:sz w:val="20"/>
          <w:szCs w:val="20"/>
        </w:rPr>
        <w:t>Topkapi</w:t>
      </w:r>
      <w:proofErr w:type="spellEnd"/>
      <w:r w:rsidR="0076694F">
        <w:rPr>
          <w:rFonts w:ascii="Times New Roman" w:hAnsi="Times New Roman" w:cs="Times New Roman"/>
          <w:sz w:val="20"/>
          <w:szCs w:val="20"/>
        </w:rPr>
        <w:t>, który począwszy od XV stulecia był rezydencją Sułtanów Imperium Osmańskiego.</w:t>
      </w:r>
      <w:r w:rsidR="00A1171B">
        <w:rPr>
          <w:rFonts w:ascii="Times New Roman" w:hAnsi="Times New Roman" w:cs="Times New Roman"/>
          <w:sz w:val="20"/>
          <w:szCs w:val="20"/>
        </w:rPr>
        <w:t xml:space="preserve"> Na koniec odwiedzimy Grand Bazar, gdzie będziemy mogli spotkań z lokalnymi produktami</w:t>
      </w:r>
      <w:r w:rsidR="008C5D90">
        <w:rPr>
          <w:rFonts w:ascii="Times New Roman" w:hAnsi="Times New Roman" w:cs="Times New Roman"/>
          <w:sz w:val="20"/>
          <w:szCs w:val="20"/>
        </w:rPr>
        <w:t xml:space="preserve">. Powrót do hotelu. Obiadokolacja. </w:t>
      </w:r>
    </w:p>
    <w:p w14:paraId="4ADA0DF1" w14:textId="5078E22C" w:rsidR="00C03579" w:rsidRDefault="00CC2720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III (</w:t>
      </w:r>
      <w:r w:rsidR="00347349">
        <w:rPr>
          <w:rFonts w:ascii="Times New Roman" w:hAnsi="Times New Roman" w:cs="Times New Roman"/>
          <w:sz w:val="20"/>
          <w:szCs w:val="20"/>
          <w:u w:val="single"/>
        </w:rPr>
        <w:t>3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6BE0789F" w14:textId="20745735" w:rsidR="00CC2720" w:rsidRPr="00FD5B99" w:rsidRDefault="00CC2720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Śniadanie. </w:t>
      </w:r>
      <w:r w:rsidR="00F4132D">
        <w:rPr>
          <w:rFonts w:ascii="Times New Roman" w:hAnsi="Times New Roman" w:cs="Times New Roman"/>
          <w:sz w:val="20"/>
          <w:szCs w:val="20"/>
        </w:rPr>
        <w:t xml:space="preserve">Przejazd do </w:t>
      </w:r>
      <w:r w:rsidR="00F4132D">
        <w:rPr>
          <w:rFonts w:ascii="Times New Roman" w:hAnsi="Times New Roman" w:cs="Times New Roman"/>
          <w:b/>
          <w:bCs/>
          <w:sz w:val="20"/>
          <w:szCs w:val="20"/>
        </w:rPr>
        <w:t xml:space="preserve">IZNIK – starożytnej Nicei </w:t>
      </w:r>
      <w:r w:rsidR="001A1918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F413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918">
        <w:rPr>
          <w:rFonts w:ascii="Times New Roman" w:hAnsi="Times New Roman" w:cs="Times New Roman"/>
          <w:sz w:val="20"/>
          <w:szCs w:val="20"/>
        </w:rPr>
        <w:t>miasta pięknie położonego nad jeziorem, słynącego z faktu, że to właś</w:t>
      </w:r>
      <w:r w:rsidR="00A74008">
        <w:rPr>
          <w:rFonts w:ascii="Times New Roman" w:hAnsi="Times New Roman" w:cs="Times New Roman"/>
          <w:sz w:val="20"/>
          <w:szCs w:val="20"/>
        </w:rPr>
        <w:t xml:space="preserve">nie tutaj odbywał się słynny sobór nicejski. Zwiedzanie </w:t>
      </w:r>
      <w:r w:rsidR="00E33048">
        <w:rPr>
          <w:rFonts w:ascii="Times New Roman" w:hAnsi="Times New Roman" w:cs="Times New Roman"/>
          <w:sz w:val="20"/>
          <w:szCs w:val="20"/>
        </w:rPr>
        <w:t xml:space="preserve">Starego Miasta pełnego meczetów oraz zabytkowych chrześcijańskich kościołów. Msza Święta. Przejazd do </w:t>
      </w:r>
      <w:r w:rsidR="00E33048">
        <w:rPr>
          <w:rFonts w:ascii="Times New Roman" w:hAnsi="Times New Roman" w:cs="Times New Roman"/>
          <w:b/>
          <w:bCs/>
          <w:sz w:val="20"/>
          <w:szCs w:val="20"/>
        </w:rPr>
        <w:t>BURSY</w:t>
      </w:r>
      <w:r w:rsidR="00FD5B99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8F2277">
        <w:rPr>
          <w:rFonts w:ascii="Times New Roman" w:hAnsi="Times New Roman" w:cs="Times New Roman"/>
          <w:sz w:val="20"/>
          <w:szCs w:val="20"/>
        </w:rPr>
        <w:t>pierwszej</w:t>
      </w:r>
      <w:r w:rsidR="00FD5B99">
        <w:rPr>
          <w:rFonts w:ascii="Times New Roman" w:hAnsi="Times New Roman" w:cs="Times New Roman"/>
          <w:sz w:val="20"/>
          <w:szCs w:val="20"/>
        </w:rPr>
        <w:t xml:space="preserve"> stolicy Imperium Osmańskiego. </w:t>
      </w:r>
      <w:r w:rsidR="008F2277">
        <w:rPr>
          <w:rFonts w:ascii="Times New Roman" w:hAnsi="Times New Roman" w:cs="Times New Roman"/>
          <w:sz w:val="20"/>
          <w:szCs w:val="20"/>
        </w:rPr>
        <w:t>Zobaczymy tutaj słynny Zielony Meczet</w:t>
      </w:r>
      <w:r w:rsidR="0018374D">
        <w:rPr>
          <w:rFonts w:ascii="Times New Roman" w:hAnsi="Times New Roman" w:cs="Times New Roman"/>
          <w:sz w:val="20"/>
          <w:szCs w:val="20"/>
        </w:rPr>
        <w:t>, Jedwabny Bazar, Wielki Meczet oraz niez</w:t>
      </w:r>
      <w:r w:rsidR="00DE7EEF">
        <w:rPr>
          <w:rFonts w:ascii="Times New Roman" w:hAnsi="Times New Roman" w:cs="Times New Roman"/>
          <w:sz w:val="20"/>
          <w:szCs w:val="20"/>
        </w:rPr>
        <w:t xml:space="preserve">wykle klimatyczną mozaikę ulic Starego Miasta. </w:t>
      </w:r>
      <w:r w:rsidR="00394178">
        <w:rPr>
          <w:rFonts w:ascii="Times New Roman" w:hAnsi="Times New Roman" w:cs="Times New Roman"/>
          <w:sz w:val="20"/>
          <w:szCs w:val="20"/>
        </w:rPr>
        <w:t xml:space="preserve">Przejazd na nocleg w okolicach </w:t>
      </w:r>
      <w:r w:rsidR="00F44D38">
        <w:rPr>
          <w:rFonts w:ascii="Times New Roman" w:hAnsi="Times New Roman" w:cs="Times New Roman"/>
          <w:sz w:val="20"/>
          <w:szCs w:val="20"/>
        </w:rPr>
        <w:t>Soma. Zakwaterowanie w hotelu. Obiadokolacja</w:t>
      </w:r>
    </w:p>
    <w:p w14:paraId="30AFA3C1" w14:textId="02F1761B" w:rsidR="00F379ED" w:rsidRDefault="00F379ED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IV (</w:t>
      </w:r>
      <w:r w:rsidR="00AC39AD">
        <w:rPr>
          <w:rFonts w:ascii="Times New Roman" w:hAnsi="Times New Roman" w:cs="Times New Roman"/>
          <w:sz w:val="20"/>
          <w:szCs w:val="20"/>
          <w:u w:val="single"/>
        </w:rPr>
        <w:t>4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13AA324A" w14:textId="7441F7F1" w:rsidR="00F379ED" w:rsidRDefault="00F379ED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Śniadanie.</w:t>
      </w:r>
      <w:r w:rsidR="000F5628">
        <w:rPr>
          <w:rFonts w:ascii="Times New Roman" w:hAnsi="Times New Roman" w:cs="Times New Roman"/>
          <w:sz w:val="20"/>
          <w:szCs w:val="20"/>
        </w:rPr>
        <w:t xml:space="preserve"> Przejazd do </w:t>
      </w:r>
      <w:r w:rsidR="000F5628">
        <w:rPr>
          <w:rFonts w:ascii="Times New Roman" w:hAnsi="Times New Roman" w:cs="Times New Roman"/>
          <w:b/>
          <w:bCs/>
          <w:sz w:val="20"/>
          <w:szCs w:val="20"/>
        </w:rPr>
        <w:t>EFEZU</w:t>
      </w:r>
      <w:r w:rsidR="00AD1833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AD1833">
        <w:rPr>
          <w:rFonts w:ascii="Times New Roman" w:hAnsi="Times New Roman" w:cs="Times New Roman"/>
          <w:sz w:val="20"/>
          <w:szCs w:val="20"/>
        </w:rPr>
        <w:t xml:space="preserve">miasta związanego z działalnością świętego Pawła, który przebywał tutaj 2 lata, a także jednego z </w:t>
      </w:r>
      <w:r w:rsidR="00CC0AA2">
        <w:rPr>
          <w:rFonts w:ascii="Times New Roman" w:hAnsi="Times New Roman" w:cs="Times New Roman"/>
          <w:sz w:val="20"/>
          <w:szCs w:val="20"/>
        </w:rPr>
        <w:t xml:space="preserve">najlepiej zachowanych starożytnych miast na terenie dzisiejszej Turcji. </w:t>
      </w:r>
      <w:r w:rsidR="001C5BB3">
        <w:rPr>
          <w:rFonts w:ascii="Times New Roman" w:hAnsi="Times New Roman" w:cs="Times New Roman"/>
          <w:sz w:val="20"/>
          <w:szCs w:val="20"/>
        </w:rPr>
        <w:t xml:space="preserve">Zwiedzanie starożytnego miasta. Następnie </w:t>
      </w:r>
      <w:r w:rsidR="00CD20F2">
        <w:rPr>
          <w:rFonts w:ascii="Times New Roman" w:hAnsi="Times New Roman" w:cs="Times New Roman"/>
          <w:sz w:val="20"/>
          <w:szCs w:val="20"/>
        </w:rPr>
        <w:t>zobaczymy</w:t>
      </w:r>
      <w:r w:rsidR="001C5BB3">
        <w:rPr>
          <w:rFonts w:ascii="Times New Roman" w:hAnsi="Times New Roman" w:cs="Times New Roman"/>
          <w:sz w:val="20"/>
          <w:szCs w:val="20"/>
        </w:rPr>
        <w:t xml:space="preserve"> Bazylik</w:t>
      </w:r>
      <w:r w:rsidR="00CD20F2">
        <w:rPr>
          <w:rFonts w:ascii="Times New Roman" w:hAnsi="Times New Roman" w:cs="Times New Roman"/>
          <w:sz w:val="20"/>
          <w:szCs w:val="20"/>
        </w:rPr>
        <w:t>ę</w:t>
      </w:r>
      <w:r w:rsidR="001C5BB3">
        <w:rPr>
          <w:rFonts w:ascii="Times New Roman" w:hAnsi="Times New Roman" w:cs="Times New Roman"/>
          <w:sz w:val="20"/>
          <w:szCs w:val="20"/>
        </w:rPr>
        <w:t xml:space="preserve"> Świętego Jana – jeden z siedmiu kościołów Apokalip</w:t>
      </w:r>
      <w:r w:rsidR="006765C2">
        <w:rPr>
          <w:rFonts w:ascii="Times New Roman" w:hAnsi="Times New Roman" w:cs="Times New Roman"/>
          <w:sz w:val="20"/>
          <w:szCs w:val="20"/>
        </w:rPr>
        <w:t xml:space="preserve">sy, będący również grobem świętego. Przejazd do miejsca zwanego </w:t>
      </w:r>
      <w:r w:rsidR="006765C2">
        <w:rPr>
          <w:rFonts w:ascii="Times New Roman" w:hAnsi="Times New Roman" w:cs="Times New Roman"/>
          <w:b/>
          <w:bCs/>
          <w:sz w:val="20"/>
          <w:szCs w:val="20"/>
        </w:rPr>
        <w:t>WZGÓRZEM SŁOWIKÓW</w:t>
      </w:r>
      <w:r w:rsidR="000E24A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E24A9">
        <w:rPr>
          <w:rFonts w:ascii="Times New Roman" w:hAnsi="Times New Roman" w:cs="Times New Roman"/>
          <w:sz w:val="20"/>
          <w:szCs w:val="20"/>
        </w:rPr>
        <w:t>gdzie znajduje się Sanktuarium zwane domem Matki Bożej. Miejsce to odwiedził m.in. pielgrzym naszych czasów – papież Jan Paweł II. Msza Święta.</w:t>
      </w:r>
      <w:r w:rsidR="009B5CA8">
        <w:rPr>
          <w:rFonts w:ascii="Times New Roman" w:hAnsi="Times New Roman" w:cs="Times New Roman"/>
          <w:sz w:val="20"/>
          <w:szCs w:val="20"/>
        </w:rPr>
        <w:t xml:space="preserve"> Powrót na nocleg </w:t>
      </w:r>
      <w:r w:rsidR="00AC39AD">
        <w:rPr>
          <w:rFonts w:ascii="Times New Roman" w:hAnsi="Times New Roman" w:cs="Times New Roman"/>
          <w:sz w:val="20"/>
          <w:szCs w:val="20"/>
        </w:rPr>
        <w:t xml:space="preserve">w okolicach </w:t>
      </w:r>
      <w:proofErr w:type="spellStart"/>
      <w:r w:rsidR="00AC39AD">
        <w:rPr>
          <w:rFonts w:ascii="Times New Roman" w:hAnsi="Times New Roman" w:cs="Times New Roman"/>
          <w:sz w:val="20"/>
          <w:szCs w:val="20"/>
        </w:rPr>
        <w:t>Pammukale</w:t>
      </w:r>
      <w:proofErr w:type="spellEnd"/>
      <w:r w:rsidR="00AC39AD">
        <w:rPr>
          <w:rFonts w:ascii="Times New Roman" w:hAnsi="Times New Roman" w:cs="Times New Roman"/>
          <w:sz w:val="20"/>
          <w:szCs w:val="20"/>
        </w:rPr>
        <w:t>. Zakwaterowanie w hotelu</w:t>
      </w:r>
      <w:r w:rsidR="009B5CA8">
        <w:rPr>
          <w:rFonts w:ascii="Times New Roman" w:hAnsi="Times New Roman" w:cs="Times New Roman"/>
          <w:sz w:val="20"/>
          <w:szCs w:val="20"/>
        </w:rPr>
        <w:t>. Obiadokolacja</w:t>
      </w:r>
    </w:p>
    <w:p w14:paraId="0637F860" w14:textId="300C8D2F" w:rsidR="009B5CA8" w:rsidRDefault="009B5CA8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V (</w:t>
      </w:r>
      <w:r w:rsidR="00F86C99">
        <w:rPr>
          <w:rFonts w:ascii="Times New Roman" w:hAnsi="Times New Roman" w:cs="Times New Roman"/>
          <w:sz w:val="20"/>
          <w:szCs w:val="20"/>
          <w:u w:val="single"/>
        </w:rPr>
        <w:t>5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7283B20D" w14:textId="685B4077" w:rsidR="008B6EAD" w:rsidRDefault="008B6EAD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Śniadanie. </w:t>
      </w:r>
      <w:r w:rsidR="00973C0F">
        <w:rPr>
          <w:rFonts w:ascii="Times New Roman" w:hAnsi="Times New Roman" w:cs="Times New Roman"/>
          <w:sz w:val="20"/>
          <w:szCs w:val="20"/>
        </w:rPr>
        <w:t xml:space="preserve">Przejazd do </w:t>
      </w:r>
      <w:r w:rsidR="00973C0F">
        <w:rPr>
          <w:rFonts w:ascii="Times New Roman" w:hAnsi="Times New Roman" w:cs="Times New Roman"/>
          <w:b/>
          <w:bCs/>
          <w:sz w:val="20"/>
          <w:szCs w:val="20"/>
        </w:rPr>
        <w:t>PAMUK</w:t>
      </w:r>
      <w:r w:rsidR="00852D83">
        <w:rPr>
          <w:rFonts w:ascii="Times New Roman" w:hAnsi="Times New Roman" w:cs="Times New Roman"/>
          <w:b/>
          <w:bCs/>
          <w:sz w:val="20"/>
          <w:szCs w:val="20"/>
        </w:rPr>
        <w:t xml:space="preserve">KALE – </w:t>
      </w:r>
      <w:r w:rsidR="00852D83">
        <w:rPr>
          <w:rFonts w:ascii="Times New Roman" w:hAnsi="Times New Roman" w:cs="Times New Roman"/>
          <w:sz w:val="20"/>
          <w:szCs w:val="20"/>
        </w:rPr>
        <w:t xml:space="preserve">wpisanych na Listę UNESCO </w:t>
      </w:r>
      <w:r w:rsidR="00FD2B4D">
        <w:rPr>
          <w:rFonts w:ascii="Times New Roman" w:hAnsi="Times New Roman" w:cs="Times New Roman"/>
          <w:sz w:val="20"/>
          <w:szCs w:val="20"/>
        </w:rPr>
        <w:t xml:space="preserve">naturalnych </w:t>
      </w:r>
      <w:r w:rsidR="00852D83">
        <w:rPr>
          <w:rFonts w:ascii="Times New Roman" w:hAnsi="Times New Roman" w:cs="Times New Roman"/>
          <w:sz w:val="20"/>
          <w:szCs w:val="20"/>
        </w:rPr>
        <w:t>wapiennych tarasów</w:t>
      </w:r>
      <w:r w:rsidR="00FD2B4D">
        <w:rPr>
          <w:rFonts w:ascii="Times New Roman" w:hAnsi="Times New Roman" w:cs="Times New Roman"/>
          <w:sz w:val="20"/>
          <w:szCs w:val="20"/>
        </w:rPr>
        <w:t xml:space="preserve">, w których gromadzą się wody termalne. </w:t>
      </w:r>
      <w:r w:rsidR="0081057D">
        <w:rPr>
          <w:rFonts w:ascii="Times New Roman" w:hAnsi="Times New Roman" w:cs="Times New Roman"/>
          <w:sz w:val="20"/>
          <w:szCs w:val="20"/>
        </w:rPr>
        <w:t xml:space="preserve">Możliwość kąpieli w Basenie Kleopatry. </w:t>
      </w:r>
      <w:r w:rsidR="00AC34CA">
        <w:rPr>
          <w:rFonts w:ascii="Times New Roman" w:hAnsi="Times New Roman" w:cs="Times New Roman"/>
          <w:sz w:val="20"/>
          <w:szCs w:val="20"/>
        </w:rPr>
        <w:t xml:space="preserve">Odwiedzimy również </w:t>
      </w:r>
      <w:r w:rsidR="00DD5000">
        <w:rPr>
          <w:rFonts w:ascii="Times New Roman" w:hAnsi="Times New Roman" w:cs="Times New Roman"/>
          <w:sz w:val="20"/>
          <w:szCs w:val="20"/>
        </w:rPr>
        <w:t xml:space="preserve">pozostałości starożytnego miasta </w:t>
      </w:r>
      <w:r w:rsidR="00DD5000">
        <w:rPr>
          <w:rFonts w:ascii="Times New Roman" w:hAnsi="Times New Roman" w:cs="Times New Roman"/>
          <w:b/>
          <w:bCs/>
          <w:sz w:val="20"/>
          <w:szCs w:val="20"/>
        </w:rPr>
        <w:t xml:space="preserve">HIERAPOLIS, </w:t>
      </w:r>
      <w:r w:rsidR="000E6F25">
        <w:rPr>
          <w:rFonts w:ascii="Times New Roman" w:hAnsi="Times New Roman" w:cs="Times New Roman"/>
          <w:sz w:val="20"/>
          <w:szCs w:val="20"/>
        </w:rPr>
        <w:t xml:space="preserve">gdzie </w:t>
      </w:r>
      <w:r w:rsidR="00B516B7">
        <w:rPr>
          <w:rFonts w:ascii="Times New Roman" w:hAnsi="Times New Roman" w:cs="Times New Roman"/>
          <w:sz w:val="20"/>
          <w:szCs w:val="20"/>
        </w:rPr>
        <w:t xml:space="preserve">pochowano świętego Filipa. Znajduje się tutaj również najlepiej zachowana nekropolia w </w:t>
      </w:r>
      <w:r w:rsidR="00C170A8">
        <w:rPr>
          <w:rFonts w:ascii="Times New Roman" w:hAnsi="Times New Roman" w:cs="Times New Roman"/>
          <w:sz w:val="20"/>
          <w:szCs w:val="20"/>
        </w:rPr>
        <w:t>Azji, a także pozostałości teatru starożytnego – miejsca walk gladiatorów.</w:t>
      </w:r>
      <w:r w:rsidR="00FC57EC">
        <w:rPr>
          <w:rFonts w:ascii="Times New Roman" w:hAnsi="Times New Roman" w:cs="Times New Roman"/>
          <w:sz w:val="20"/>
          <w:szCs w:val="20"/>
        </w:rPr>
        <w:t xml:space="preserve"> </w:t>
      </w:r>
      <w:r w:rsidR="000E2116">
        <w:rPr>
          <w:rFonts w:ascii="Times New Roman" w:hAnsi="Times New Roman" w:cs="Times New Roman"/>
          <w:sz w:val="20"/>
          <w:szCs w:val="20"/>
        </w:rPr>
        <w:t>Przejazd na nocleg w okolicach Antalyi.</w:t>
      </w:r>
      <w:r w:rsidR="0054766B">
        <w:rPr>
          <w:rFonts w:ascii="Times New Roman" w:hAnsi="Times New Roman" w:cs="Times New Roman"/>
          <w:sz w:val="20"/>
          <w:szCs w:val="20"/>
        </w:rPr>
        <w:t xml:space="preserve"> Zakwaterowanie w hotelu</w:t>
      </w:r>
      <w:r w:rsidR="00C50001">
        <w:rPr>
          <w:rFonts w:ascii="Times New Roman" w:hAnsi="Times New Roman" w:cs="Times New Roman"/>
          <w:sz w:val="20"/>
          <w:szCs w:val="20"/>
        </w:rPr>
        <w:t>. Obiadokolacja.</w:t>
      </w:r>
    </w:p>
    <w:p w14:paraId="6FE819CB" w14:textId="4D8520EA" w:rsidR="00FC57EC" w:rsidRDefault="00C33EC4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VI (</w:t>
      </w:r>
      <w:r w:rsidR="00C50001">
        <w:rPr>
          <w:rFonts w:ascii="Times New Roman" w:hAnsi="Times New Roman" w:cs="Times New Roman"/>
          <w:sz w:val="20"/>
          <w:szCs w:val="20"/>
          <w:u w:val="single"/>
        </w:rPr>
        <w:t>6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2140586F" w14:textId="769B8E14" w:rsidR="00C50001" w:rsidRDefault="00074AF5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Śniadanie. </w:t>
      </w:r>
      <w:r w:rsidR="00C50001">
        <w:rPr>
          <w:rFonts w:ascii="Times New Roman" w:hAnsi="Times New Roman" w:cs="Times New Roman"/>
          <w:sz w:val="20"/>
          <w:szCs w:val="20"/>
        </w:rPr>
        <w:t xml:space="preserve">Przejazd do </w:t>
      </w:r>
      <w:r w:rsidR="00E94310">
        <w:rPr>
          <w:rFonts w:ascii="Times New Roman" w:hAnsi="Times New Roman" w:cs="Times New Roman"/>
          <w:b/>
          <w:bCs/>
          <w:sz w:val="20"/>
          <w:szCs w:val="20"/>
        </w:rPr>
        <w:t>DEMRE</w:t>
      </w:r>
      <w:r w:rsidR="003570F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82EDB">
        <w:rPr>
          <w:rFonts w:ascii="Times New Roman" w:hAnsi="Times New Roman" w:cs="Times New Roman"/>
          <w:sz w:val="20"/>
          <w:szCs w:val="20"/>
        </w:rPr>
        <w:t xml:space="preserve">czyli antycznej MYRY – miejsca działalności Świętego Mikołaja. </w:t>
      </w:r>
      <w:r w:rsidR="00C2014E">
        <w:rPr>
          <w:rFonts w:ascii="Times New Roman" w:hAnsi="Times New Roman" w:cs="Times New Roman"/>
          <w:sz w:val="20"/>
          <w:szCs w:val="20"/>
        </w:rPr>
        <w:t>Odwiedzimy tutaj Kościół Św. Mikołaja, gdzie odprawimy Mszę Święta, a następnie</w:t>
      </w:r>
      <w:r w:rsidR="00497374">
        <w:rPr>
          <w:rFonts w:ascii="Times New Roman" w:hAnsi="Times New Roman" w:cs="Times New Roman"/>
          <w:sz w:val="20"/>
          <w:szCs w:val="20"/>
        </w:rPr>
        <w:t xml:space="preserve"> zobaczymy również dawny </w:t>
      </w:r>
      <w:r w:rsidR="005A5E55">
        <w:rPr>
          <w:rFonts w:ascii="Times New Roman" w:hAnsi="Times New Roman" w:cs="Times New Roman"/>
          <w:sz w:val="20"/>
          <w:szCs w:val="20"/>
        </w:rPr>
        <w:t xml:space="preserve">teatr rzymski oraz słynne, wykute w skałach grobowce. </w:t>
      </w:r>
      <w:r w:rsidR="0082538E">
        <w:rPr>
          <w:rFonts w:ascii="Times New Roman" w:hAnsi="Times New Roman" w:cs="Times New Roman"/>
          <w:sz w:val="20"/>
          <w:szCs w:val="20"/>
        </w:rPr>
        <w:t>Przejazd na wypoczynek na kilkugodzinny WYPOCZYNEK NA PLAŻY. Powrót na nocleg. Obiadokolacja.</w:t>
      </w:r>
    </w:p>
    <w:p w14:paraId="51C39DC9" w14:textId="77777777" w:rsidR="006C0B01" w:rsidRDefault="006C0B01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B281E36" w14:textId="7F8B10B0" w:rsidR="006C0B01" w:rsidRPr="0082538E" w:rsidRDefault="0082538E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Dzień VII (</w:t>
      </w:r>
      <w:r w:rsidR="00B65EE0">
        <w:rPr>
          <w:rFonts w:ascii="Times New Roman" w:hAnsi="Times New Roman" w:cs="Times New Roman"/>
          <w:sz w:val="20"/>
          <w:szCs w:val="20"/>
          <w:u w:val="single"/>
        </w:rPr>
        <w:t xml:space="preserve">7 </w:t>
      </w:r>
      <w:r w:rsidR="006C0B01">
        <w:rPr>
          <w:rFonts w:ascii="Times New Roman" w:hAnsi="Times New Roman" w:cs="Times New Roman"/>
          <w:sz w:val="20"/>
          <w:szCs w:val="20"/>
          <w:u w:val="single"/>
        </w:rPr>
        <w:t>WRZESIEŃ)</w:t>
      </w:r>
    </w:p>
    <w:p w14:paraId="27A22249" w14:textId="52C11C59" w:rsidR="00074AF5" w:rsidRDefault="006C0B01" w:rsidP="005162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Śniadanie</w:t>
      </w:r>
      <w:r w:rsidR="001477B7">
        <w:rPr>
          <w:rFonts w:ascii="Times New Roman" w:hAnsi="Times New Roman" w:cs="Times New Roman"/>
          <w:sz w:val="20"/>
          <w:szCs w:val="20"/>
        </w:rPr>
        <w:t xml:space="preserve"> </w:t>
      </w:r>
      <w:r w:rsidR="00592A91">
        <w:rPr>
          <w:rFonts w:ascii="Times New Roman" w:hAnsi="Times New Roman" w:cs="Times New Roman"/>
          <w:sz w:val="20"/>
          <w:szCs w:val="20"/>
        </w:rPr>
        <w:t xml:space="preserve">Przejazd do </w:t>
      </w:r>
      <w:r w:rsidR="00592A91">
        <w:rPr>
          <w:rFonts w:ascii="Times New Roman" w:hAnsi="Times New Roman" w:cs="Times New Roman"/>
          <w:b/>
          <w:bCs/>
          <w:sz w:val="20"/>
          <w:szCs w:val="20"/>
        </w:rPr>
        <w:t xml:space="preserve">KONYI </w:t>
      </w:r>
      <w:r w:rsidR="00731F4A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592A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31F4A">
        <w:rPr>
          <w:rFonts w:ascii="Times New Roman" w:hAnsi="Times New Roman" w:cs="Times New Roman"/>
          <w:sz w:val="20"/>
          <w:szCs w:val="20"/>
        </w:rPr>
        <w:t xml:space="preserve">ojczyzny </w:t>
      </w:r>
      <w:proofErr w:type="spellStart"/>
      <w:r w:rsidR="00731F4A">
        <w:rPr>
          <w:rFonts w:ascii="Times New Roman" w:hAnsi="Times New Roman" w:cs="Times New Roman"/>
          <w:sz w:val="20"/>
          <w:szCs w:val="20"/>
        </w:rPr>
        <w:t>Mevlany</w:t>
      </w:r>
      <w:proofErr w:type="spellEnd"/>
      <w:r w:rsidR="00731F4A">
        <w:rPr>
          <w:rFonts w:ascii="Times New Roman" w:hAnsi="Times New Roman" w:cs="Times New Roman"/>
          <w:sz w:val="20"/>
          <w:szCs w:val="20"/>
        </w:rPr>
        <w:t xml:space="preserve"> – założyciela </w:t>
      </w:r>
      <w:r w:rsidR="00D95BF3">
        <w:rPr>
          <w:rFonts w:ascii="Times New Roman" w:hAnsi="Times New Roman" w:cs="Times New Roman"/>
          <w:sz w:val="20"/>
          <w:szCs w:val="20"/>
        </w:rPr>
        <w:t>zakonu tańczących Derwisz</w:t>
      </w:r>
      <w:r w:rsidR="00AA4521">
        <w:rPr>
          <w:rFonts w:ascii="Times New Roman" w:hAnsi="Times New Roman" w:cs="Times New Roman"/>
          <w:sz w:val="20"/>
          <w:szCs w:val="20"/>
        </w:rPr>
        <w:t>ów</w:t>
      </w:r>
      <w:r w:rsidR="00D95BF3">
        <w:rPr>
          <w:rFonts w:ascii="Times New Roman" w:hAnsi="Times New Roman" w:cs="Times New Roman"/>
          <w:sz w:val="20"/>
          <w:szCs w:val="20"/>
        </w:rPr>
        <w:t xml:space="preserve">. Zwiedzanie </w:t>
      </w:r>
      <w:r w:rsidR="006E284F">
        <w:rPr>
          <w:rFonts w:ascii="Times New Roman" w:hAnsi="Times New Roman" w:cs="Times New Roman"/>
          <w:sz w:val="20"/>
          <w:szCs w:val="20"/>
        </w:rPr>
        <w:t xml:space="preserve">kompleksu </w:t>
      </w:r>
      <w:proofErr w:type="spellStart"/>
      <w:r w:rsidR="006E284F">
        <w:rPr>
          <w:rFonts w:ascii="Times New Roman" w:hAnsi="Times New Roman" w:cs="Times New Roman"/>
          <w:sz w:val="20"/>
          <w:szCs w:val="20"/>
        </w:rPr>
        <w:t>Mevlana</w:t>
      </w:r>
      <w:proofErr w:type="spellEnd"/>
      <w:r w:rsidR="006E28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284F">
        <w:rPr>
          <w:rFonts w:ascii="Times New Roman" w:hAnsi="Times New Roman" w:cs="Times New Roman"/>
          <w:sz w:val="20"/>
          <w:szCs w:val="20"/>
        </w:rPr>
        <w:t>Tekkesi</w:t>
      </w:r>
      <w:proofErr w:type="spellEnd"/>
      <w:r w:rsidR="006E284F">
        <w:rPr>
          <w:rFonts w:ascii="Times New Roman" w:hAnsi="Times New Roman" w:cs="Times New Roman"/>
          <w:sz w:val="20"/>
          <w:szCs w:val="20"/>
        </w:rPr>
        <w:t xml:space="preserve"> – czyli zespołu świątynnego Derwiszów. </w:t>
      </w:r>
      <w:r w:rsidR="00AA4521">
        <w:rPr>
          <w:rFonts w:ascii="Times New Roman" w:hAnsi="Times New Roman" w:cs="Times New Roman"/>
          <w:sz w:val="20"/>
          <w:szCs w:val="20"/>
        </w:rPr>
        <w:t xml:space="preserve">Przejazd na nocleg do </w:t>
      </w:r>
      <w:r w:rsidR="00AA4521">
        <w:rPr>
          <w:rFonts w:ascii="Times New Roman" w:hAnsi="Times New Roman" w:cs="Times New Roman"/>
          <w:b/>
          <w:bCs/>
          <w:sz w:val="20"/>
          <w:szCs w:val="20"/>
        </w:rPr>
        <w:t>KAPA</w:t>
      </w:r>
      <w:r w:rsidR="007A3729">
        <w:rPr>
          <w:rFonts w:ascii="Times New Roman" w:hAnsi="Times New Roman" w:cs="Times New Roman"/>
          <w:b/>
          <w:bCs/>
          <w:sz w:val="20"/>
          <w:szCs w:val="20"/>
        </w:rPr>
        <w:t>DOCJI.</w:t>
      </w:r>
    </w:p>
    <w:p w14:paraId="63890FDA" w14:textId="781A5FCD" w:rsidR="007A3729" w:rsidRPr="00F45CAA" w:rsidRDefault="00F45CAA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VII</w:t>
      </w:r>
      <w:r w:rsidR="00B65EE0">
        <w:rPr>
          <w:rFonts w:ascii="Times New Roman" w:hAnsi="Times New Roman" w:cs="Times New Roman"/>
          <w:sz w:val="20"/>
          <w:szCs w:val="20"/>
          <w:u w:val="single"/>
        </w:rPr>
        <w:t>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B65EE0">
        <w:rPr>
          <w:rFonts w:ascii="Times New Roman" w:hAnsi="Times New Roman" w:cs="Times New Roman"/>
          <w:sz w:val="20"/>
          <w:szCs w:val="20"/>
          <w:u w:val="single"/>
        </w:rPr>
        <w:t>8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3B4919E6" w14:textId="26DA2799" w:rsidR="00CA03A5" w:rsidRDefault="009C10F6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Śniadanie</w:t>
      </w:r>
      <w:r w:rsidR="000F1723">
        <w:rPr>
          <w:rFonts w:ascii="Times New Roman" w:hAnsi="Times New Roman" w:cs="Times New Roman"/>
          <w:sz w:val="20"/>
          <w:szCs w:val="20"/>
        </w:rPr>
        <w:t xml:space="preserve">. Przejazd na zwiedzanie </w:t>
      </w:r>
      <w:r w:rsidR="000F1723">
        <w:rPr>
          <w:rFonts w:ascii="Times New Roman" w:hAnsi="Times New Roman" w:cs="Times New Roman"/>
          <w:b/>
          <w:bCs/>
          <w:sz w:val="20"/>
          <w:szCs w:val="20"/>
        </w:rPr>
        <w:t>DERINKYUY</w:t>
      </w:r>
      <w:r w:rsidR="00373B5F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85BEB">
        <w:rPr>
          <w:rFonts w:ascii="Times New Roman" w:hAnsi="Times New Roman" w:cs="Times New Roman"/>
          <w:sz w:val="20"/>
          <w:szCs w:val="20"/>
        </w:rPr>
        <w:t xml:space="preserve">największego, dwupoziomowego </w:t>
      </w:r>
      <w:r w:rsidR="00373B5F">
        <w:rPr>
          <w:rFonts w:ascii="Times New Roman" w:hAnsi="Times New Roman" w:cs="Times New Roman"/>
          <w:sz w:val="20"/>
          <w:szCs w:val="20"/>
        </w:rPr>
        <w:t>podziemnego miasta</w:t>
      </w:r>
      <w:r w:rsidR="00785BEB">
        <w:rPr>
          <w:rFonts w:ascii="Times New Roman" w:hAnsi="Times New Roman" w:cs="Times New Roman"/>
          <w:sz w:val="20"/>
          <w:szCs w:val="20"/>
        </w:rPr>
        <w:t xml:space="preserve"> w Kapadocji</w:t>
      </w:r>
      <w:r w:rsidR="00373B5F">
        <w:rPr>
          <w:rFonts w:ascii="Times New Roman" w:hAnsi="Times New Roman" w:cs="Times New Roman"/>
          <w:sz w:val="20"/>
          <w:szCs w:val="20"/>
        </w:rPr>
        <w:t xml:space="preserve">, w którym chrześcijanie chronili </w:t>
      </w:r>
      <w:r w:rsidR="002B01AF">
        <w:rPr>
          <w:rFonts w:ascii="Times New Roman" w:hAnsi="Times New Roman" w:cs="Times New Roman"/>
          <w:sz w:val="20"/>
          <w:szCs w:val="20"/>
        </w:rPr>
        <w:t xml:space="preserve">się przed prześladowaniem. </w:t>
      </w:r>
      <w:r w:rsidR="00F82ABE">
        <w:rPr>
          <w:rFonts w:ascii="Times New Roman" w:hAnsi="Times New Roman" w:cs="Times New Roman"/>
          <w:sz w:val="20"/>
          <w:szCs w:val="20"/>
        </w:rPr>
        <w:t xml:space="preserve">Następnie odwiedzimy </w:t>
      </w:r>
      <w:r w:rsidR="00F82ABE">
        <w:rPr>
          <w:rFonts w:ascii="Times New Roman" w:hAnsi="Times New Roman" w:cs="Times New Roman"/>
          <w:b/>
          <w:bCs/>
          <w:sz w:val="20"/>
          <w:szCs w:val="20"/>
        </w:rPr>
        <w:t>GOREME</w:t>
      </w:r>
      <w:r w:rsidR="0051621D" w:rsidRPr="0051621D">
        <w:rPr>
          <w:rFonts w:ascii="Times New Roman" w:hAnsi="Times New Roman" w:cs="Times New Roman"/>
          <w:sz w:val="20"/>
          <w:szCs w:val="20"/>
        </w:rPr>
        <w:t xml:space="preserve"> Zwiedzanie</w:t>
      </w:r>
      <w:r w:rsidR="00D7477F">
        <w:rPr>
          <w:rFonts w:ascii="Times New Roman" w:hAnsi="Times New Roman" w:cs="Times New Roman"/>
          <w:sz w:val="20"/>
          <w:szCs w:val="20"/>
        </w:rPr>
        <w:t xml:space="preserve"> wpisa</w:t>
      </w:r>
      <w:r w:rsidR="00CC069D">
        <w:rPr>
          <w:rFonts w:ascii="Times New Roman" w:hAnsi="Times New Roman" w:cs="Times New Roman"/>
          <w:sz w:val="20"/>
          <w:szCs w:val="20"/>
        </w:rPr>
        <w:t xml:space="preserve">nego na Listę UNESCO skansenu, w którym </w:t>
      </w:r>
      <w:r w:rsidR="000F49C7">
        <w:rPr>
          <w:rFonts w:ascii="Times New Roman" w:hAnsi="Times New Roman" w:cs="Times New Roman"/>
          <w:sz w:val="20"/>
          <w:szCs w:val="20"/>
        </w:rPr>
        <w:t xml:space="preserve">zobaczymy zespół kościołów pod gołym niebem. </w:t>
      </w:r>
      <w:r w:rsidR="001E7F13">
        <w:rPr>
          <w:rFonts w:ascii="Times New Roman" w:hAnsi="Times New Roman" w:cs="Times New Roman"/>
          <w:sz w:val="20"/>
          <w:szCs w:val="20"/>
        </w:rPr>
        <w:t xml:space="preserve">Następnie odwiedzimy również piękne Doliny Gołębi oraz Wyobraźni. </w:t>
      </w:r>
      <w:r w:rsidR="00CA03A5">
        <w:rPr>
          <w:rFonts w:ascii="Times New Roman" w:hAnsi="Times New Roman" w:cs="Times New Roman"/>
          <w:sz w:val="20"/>
          <w:szCs w:val="20"/>
        </w:rPr>
        <w:t>Nocleg w Kap</w:t>
      </w:r>
      <w:r w:rsidR="003F2000">
        <w:rPr>
          <w:rFonts w:ascii="Times New Roman" w:hAnsi="Times New Roman" w:cs="Times New Roman"/>
          <w:sz w:val="20"/>
          <w:szCs w:val="20"/>
        </w:rPr>
        <w:t xml:space="preserve">adocji. Obiadokolacja. </w:t>
      </w:r>
    </w:p>
    <w:p w14:paraId="16696469" w14:textId="45BE445C" w:rsidR="004A41F6" w:rsidRDefault="004A41F6" w:rsidP="0051621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Dzień </w:t>
      </w:r>
      <w:r w:rsidR="00B65EE0">
        <w:rPr>
          <w:rFonts w:ascii="Times New Roman" w:hAnsi="Times New Roman" w:cs="Times New Roman"/>
          <w:sz w:val="20"/>
          <w:szCs w:val="20"/>
          <w:u w:val="single"/>
        </w:rPr>
        <w:t>IX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9E0604">
        <w:rPr>
          <w:rFonts w:ascii="Times New Roman" w:hAnsi="Times New Roman" w:cs="Times New Roman"/>
          <w:sz w:val="20"/>
          <w:szCs w:val="20"/>
          <w:u w:val="single"/>
        </w:rPr>
        <w:t>9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7B6E540F" w14:textId="77777777" w:rsidR="00D5137D" w:rsidRDefault="004A41F6" w:rsidP="005162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Śniadanie. </w:t>
      </w:r>
      <w:r w:rsidR="00C62496">
        <w:rPr>
          <w:rFonts w:ascii="Times New Roman" w:hAnsi="Times New Roman" w:cs="Times New Roman"/>
          <w:sz w:val="20"/>
          <w:szCs w:val="20"/>
        </w:rPr>
        <w:t xml:space="preserve">Przejazd do </w:t>
      </w:r>
      <w:r w:rsidR="00C62496">
        <w:rPr>
          <w:rFonts w:ascii="Times New Roman" w:hAnsi="Times New Roman" w:cs="Times New Roman"/>
          <w:b/>
          <w:bCs/>
          <w:sz w:val="20"/>
          <w:szCs w:val="20"/>
        </w:rPr>
        <w:t>DOLINY ZELVE</w:t>
      </w:r>
      <w:r w:rsidR="00773188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73188">
        <w:rPr>
          <w:rFonts w:ascii="Times New Roman" w:hAnsi="Times New Roman" w:cs="Times New Roman"/>
          <w:sz w:val="20"/>
          <w:szCs w:val="20"/>
        </w:rPr>
        <w:t xml:space="preserve">miejsca, gdzie zachwycą nas przepiękne formacje skalne. </w:t>
      </w:r>
      <w:r w:rsidR="00E41E33">
        <w:rPr>
          <w:rFonts w:ascii="Times New Roman" w:hAnsi="Times New Roman" w:cs="Times New Roman"/>
          <w:sz w:val="20"/>
          <w:szCs w:val="20"/>
        </w:rPr>
        <w:t xml:space="preserve">Następnie odwiedzimy również </w:t>
      </w:r>
      <w:r w:rsidR="0084215A">
        <w:rPr>
          <w:rFonts w:ascii="Times New Roman" w:hAnsi="Times New Roman" w:cs="Times New Roman"/>
          <w:sz w:val="20"/>
          <w:szCs w:val="20"/>
        </w:rPr>
        <w:t xml:space="preserve">Zamek – Wieżę – </w:t>
      </w:r>
      <w:r w:rsidR="0084215A">
        <w:rPr>
          <w:rFonts w:ascii="Times New Roman" w:hAnsi="Times New Roman" w:cs="Times New Roman"/>
          <w:b/>
          <w:bCs/>
          <w:sz w:val="20"/>
          <w:szCs w:val="20"/>
        </w:rPr>
        <w:t xml:space="preserve">UCHISAR. </w:t>
      </w:r>
      <w:r w:rsidR="0084215A">
        <w:rPr>
          <w:rFonts w:ascii="Times New Roman" w:hAnsi="Times New Roman" w:cs="Times New Roman"/>
          <w:sz w:val="20"/>
          <w:szCs w:val="20"/>
        </w:rPr>
        <w:t xml:space="preserve">Przejazd do stolicy Turcji </w:t>
      </w:r>
      <w:r w:rsidR="0084215A">
        <w:rPr>
          <w:rFonts w:ascii="Times New Roman" w:hAnsi="Times New Roman" w:cs="Times New Roman"/>
          <w:b/>
          <w:bCs/>
          <w:sz w:val="20"/>
          <w:szCs w:val="20"/>
        </w:rPr>
        <w:t xml:space="preserve">ANKARY. </w:t>
      </w:r>
      <w:r w:rsidR="00673C3F">
        <w:rPr>
          <w:rFonts w:ascii="Times New Roman" w:hAnsi="Times New Roman" w:cs="Times New Roman"/>
          <w:sz w:val="20"/>
          <w:szCs w:val="20"/>
        </w:rPr>
        <w:t xml:space="preserve">Zwiedzimy tutaj Mauzoleum ojca dzisiejszej Turcji – </w:t>
      </w:r>
      <w:proofErr w:type="spellStart"/>
      <w:r w:rsidR="00673C3F">
        <w:rPr>
          <w:rFonts w:ascii="Times New Roman" w:hAnsi="Times New Roman" w:cs="Times New Roman"/>
          <w:sz w:val="20"/>
          <w:szCs w:val="20"/>
        </w:rPr>
        <w:t>Ataturka</w:t>
      </w:r>
      <w:proofErr w:type="spellEnd"/>
      <w:r w:rsidR="00673C3F">
        <w:rPr>
          <w:rFonts w:ascii="Times New Roman" w:hAnsi="Times New Roman" w:cs="Times New Roman"/>
          <w:sz w:val="20"/>
          <w:szCs w:val="20"/>
        </w:rPr>
        <w:t xml:space="preserve">. Objazd panoramiczny </w:t>
      </w:r>
      <w:r w:rsidR="00D5137D">
        <w:rPr>
          <w:rFonts w:ascii="Times New Roman" w:hAnsi="Times New Roman" w:cs="Times New Roman"/>
          <w:sz w:val="20"/>
          <w:szCs w:val="20"/>
        </w:rPr>
        <w:t>miasta. Przejazd na nocleg na obrzeżach Ankary. Zakwaterowanie w hotelu. Obiadokolacja.</w:t>
      </w:r>
    </w:p>
    <w:p w14:paraId="14F5666F" w14:textId="164C6A69" w:rsidR="0051621D" w:rsidRDefault="00D5137D" w:rsidP="00D5137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Dzień X (</w:t>
      </w:r>
      <w:r w:rsidR="009E0604">
        <w:rPr>
          <w:rFonts w:ascii="Times New Roman" w:hAnsi="Times New Roman" w:cs="Times New Roman"/>
          <w:sz w:val="20"/>
          <w:szCs w:val="20"/>
          <w:u w:val="single"/>
        </w:rPr>
        <w:t>10 WRZESIEŃ</w:t>
      </w:r>
      <w:r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596BBA94" w14:textId="0AAD2AF3" w:rsidR="0051621D" w:rsidRDefault="00452FAA" w:rsidP="005D178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Wczesne śniadanie. Wyjazd na Lotnisko w Stambule. Formalności lotniskowe. Wylot o godzinie </w:t>
      </w:r>
      <w:r w:rsidR="000364F1">
        <w:rPr>
          <w:rFonts w:ascii="Times New Roman" w:hAnsi="Times New Roman" w:cs="Times New Roman"/>
          <w:sz w:val="20"/>
          <w:szCs w:val="20"/>
        </w:rPr>
        <w:t>17.50. Przelot do Krakowa. Zakończenie pielgrzymki.</w:t>
      </w:r>
    </w:p>
    <w:p w14:paraId="7CC0F933" w14:textId="6E4BCCD3" w:rsidR="0051621D" w:rsidRDefault="0051621D" w:rsidP="005162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CENA: 6</w:t>
      </w:r>
      <w:r w:rsidR="00FA13F1">
        <w:rPr>
          <w:rFonts w:ascii="Times New Roman" w:hAnsi="Times New Roman" w:cs="Times New Roman"/>
          <w:sz w:val="20"/>
          <w:szCs w:val="20"/>
        </w:rPr>
        <w:t xml:space="preserve"> 490</w:t>
      </w:r>
      <w:r>
        <w:rPr>
          <w:rFonts w:ascii="Times New Roman" w:hAnsi="Times New Roman" w:cs="Times New Roman"/>
          <w:sz w:val="20"/>
          <w:szCs w:val="20"/>
        </w:rPr>
        <w:t xml:space="preserve"> ZŁ</w:t>
      </w:r>
    </w:p>
    <w:p w14:paraId="2E1410EB" w14:textId="10AE5C44" w:rsidR="0051621D" w:rsidRDefault="0051621D" w:rsidP="005162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obejmuje</w:t>
      </w:r>
      <w:r w:rsidRPr="0051621D">
        <w:rPr>
          <w:rFonts w:ascii="Times New Roman" w:hAnsi="Times New Roman" w:cs="Times New Roman"/>
          <w:sz w:val="20"/>
          <w:szCs w:val="20"/>
        </w:rPr>
        <w:t>:</w:t>
      </w:r>
    </w:p>
    <w:p w14:paraId="51AC8840" w14:textId="62CD087D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LOT </w:t>
      </w:r>
      <w:r w:rsidR="005D178A">
        <w:rPr>
          <w:rFonts w:ascii="Times New Roman" w:hAnsi="Times New Roman" w:cs="Times New Roman"/>
          <w:sz w:val="20"/>
          <w:szCs w:val="20"/>
        </w:rPr>
        <w:t>WARSZAWA</w:t>
      </w:r>
      <w:r>
        <w:rPr>
          <w:rFonts w:ascii="Times New Roman" w:hAnsi="Times New Roman" w:cs="Times New Roman"/>
          <w:sz w:val="20"/>
          <w:szCs w:val="20"/>
        </w:rPr>
        <w:t xml:space="preserve"> – STAMBUŁ – </w:t>
      </w:r>
      <w:r w:rsidR="005D178A">
        <w:rPr>
          <w:rFonts w:ascii="Times New Roman" w:hAnsi="Times New Roman" w:cs="Times New Roman"/>
          <w:sz w:val="20"/>
          <w:szCs w:val="20"/>
        </w:rPr>
        <w:t>WARSZAWA</w:t>
      </w:r>
    </w:p>
    <w:p w14:paraId="49064AAA" w14:textId="4B05ACFD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TRANSPORT AUTOKAREM NA MIEJSCU</w:t>
      </w:r>
    </w:p>
    <w:p w14:paraId="70F0FAF0" w14:textId="17B65FBF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ŚNIADANIA I OBIADOKOLACJE</w:t>
      </w:r>
    </w:p>
    <w:p w14:paraId="4225C021" w14:textId="1EAB2A14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NOCLEGI W HOTELACH ***/****</w:t>
      </w:r>
    </w:p>
    <w:p w14:paraId="0EFF140F" w14:textId="4B324A00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UBEZPIECZENIE </w:t>
      </w:r>
    </w:p>
    <w:p w14:paraId="377F808A" w14:textId="1616007A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SKŁADKA NA TFG I TFP</w:t>
      </w:r>
    </w:p>
    <w:p w14:paraId="24564E63" w14:textId="5C237CE8" w:rsidR="0051621D" w:rsidRDefault="0051621D" w:rsidP="00516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TOURGUIDE</w:t>
      </w:r>
    </w:p>
    <w:p w14:paraId="6B0ECDE6" w14:textId="4189CE43" w:rsidR="008C0AA4" w:rsidRDefault="008C0AA4" w:rsidP="008C0AA4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Cena nie obejmuje</w:t>
      </w:r>
      <w:r w:rsidR="00656952">
        <w:rPr>
          <w:rFonts w:ascii="Times New Roman" w:hAnsi="Times New Roman" w:cs="Times New Roman"/>
          <w:sz w:val="20"/>
          <w:szCs w:val="20"/>
          <w:u w:val="single"/>
        </w:rPr>
        <w:t xml:space="preserve"> kwoty </w:t>
      </w:r>
      <w:r w:rsidR="005C446A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D54376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5C446A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656952">
        <w:rPr>
          <w:rFonts w:ascii="Times New Roman" w:hAnsi="Times New Roman" w:cs="Times New Roman"/>
          <w:sz w:val="20"/>
          <w:szCs w:val="20"/>
          <w:u w:val="single"/>
        </w:rPr>
        <w:t xml:space="preserve"> EURO/OS. zbieranej przez pilota w autokarze z przeznaczeniem na:</w:t>
      </w:r>
    </w:p>
    <w:p w14:paraId="6A844ED2" w14:textId="2B92509A" w:rsidR="00656952" w:rsidRPr="004E325D" w:rsidRDefault="00656952" w:rsidP="0065695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Przewodników lokalnych</w:t>
      </w:r>
    </w:p>
    <w:p w14:paraId="1DC56308" w14:textId="07A37F06" w:rsidR="004E325D" w:rsidRPr="00656952" w:rsidRDefault="004E325D" w:rsidP="0065695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Koszty realizacji programu</w:t>
      </w:r>
    </w:p>
    <w:p w14:paraId="32C20E75" w14:textId="7D630E7E" w:rsidR="00656952" w:rsidRPr="00656952" w:rsidRDefault="00656952" w:rsidP="0065695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Bilety wstępu do zwiedzanych obiektów i atrakcji:</w:t>
      </w:r>
    </w:p>
    <w:p w14:paraId="38D891AB" w14:textId="662DC62B" w:rsidR="00656952" w:rsidRPr="00383071" w:rsidRDefault="00383071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1,5 godzinny rejs po Cieśninie Bosfor</w:t>
      </w:r>
      <w:r w:rsidR="00D31428">
        <w:rPr>
          <w:rFonts w:ascii="Times New Roman" w:hAnsi="Times New Roman" w:cs="Times New Roman"/>
          <w:sz w:val="20"/>
          <w:szCs w:val="20"/>
        </w:rPr>
        <w:t xml:space="preserve"> (30 EURO)</w:t>
      </w:r>
    </w:p>
    <w:p w14:paraId="630A08D8" w14:textId="500BC46F" w:rsidR="00383071" w:rsidRPr="004E325D" w:rsidRDefault="00383071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Pałac Sułtanów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Tapcapi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Palace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D31428">
        <w:rPr>
          <w:rFonts w:ascii="Times New Roman" w:hAnsi="Times New Roman" w:cs="Times New Roman"/>
          <w:sz w:val="20"/>
          <w:szCs w:val="20"/>
        </w:rPr>
        <w:t>Tapkapi</w:t>
      </w:r>
      <w:proofErr w:type="spellEnd"/>
      <w:r w:rsidR="00D314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1428">
        <w:rPr>
          <w:rFonts w:ascii="Times New Roman" w:hAnsi="Times New Roman" w:cs="Times New Roman"/>
          <w:sz w:val="20"/>
          <w:szCs w:val="20"/>
        </w:rPr>
        <w:t>Palace</w:t>
      </w:r>
      <w:proofErr w:type="spellEnd"/>
      <w:r w:rsidR="00D31428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="00D31428">
        <w:rPr>
          <w:rFonts w:ascii="Times New Roman" w:hAnsi="Times New Roman" w:cs="Times New Roman"/>
          <w:sz w:val="20"/>
          <w:szCs w:val="20"/>
        </w:rPr>
        <w:t>Hagia</w:t>
      </w:r>
      <w:proofErr w:type="spellEnd"/>
      <w:r w:rsidR="00D314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1428">
        <w:rPr>
          <w:rFonts w:ascii="Times New Roman" w:hAnsi="Times New Roman" w:cs="Times New Roman"/>
          <w:sz w:val="20"/>
          <w:szCs w:val="20"/>
        </w:rPr>
        <w:t>Irene</w:t>
      </w:r>
      <w:proofErr w:type="spellEnd"/>
      <w:r w:rsidR="00D31428">
        <w:rPr>
          <w:rFonts w:ascii="Times New Roman" w:hAnsi="Times New Roman" w:cs="Times New Roman"/>
          <w:sz w:val="20"/>
          <w:szCs w:val="20"/>
        </w:rPr>
        <w:t xml:space="preserve"> + Harem) </w:t>
      </w:r>
      <w:r w:rsidR="004E325D">
        <w:rPr>
          <w:rFonts w:ascii="Times New Roman" w:hAnsi="Times New Roman" w:cs="Times New Roman"/>
          <w:sz w:val="20"/>
          <w:szCs w:val="20"/>
        </w:rPr>
        <w:t>– (50 EURO)</w:t>
      </w:r>
    </w:p>
    <w:p w14:paraId="6B1ED17B" w14:textId="5D8825D6" w:rsidR="004E325D" w:rsidRPr="004E325D" w:rsidRDefault="004E325D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Hagia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Sophia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(50 EURO)</w:t>
      </w:r>
    </w:p>
    <w:p w14:paraId="362493ED" w14:textId="010B3501" w:rsidR="004E325D" w:rsidRPr="00572A98" w:rsidRDefault="00572A98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Efez (40 EURO)</w:t>
      </w:r>
    </w:p>
    <w:p w14:paraId="780D1205" w14:textId="6EC22EE2" w:rsidR="00572A98" w:rsidRPr="00572A98" w:rsidRDefault="00572A98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Pammukale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(30 EURO)</w:t>
      </w:r>
    </w:p>
    <w:p w14:paraId="151A7F1A" w14:textId="6ADEF309" w:rsidR="00572A98" w:rsidRPr="00244FB4" w:rsidRDefault="00244FB4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Demre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(Myra) – (13 EURO)</w:t>
      </w:r>
    </w:p>
    <w:p w14:paraId="60554FD3" w14:textId="43C0E282" w:rsidR="00244FB4" w:rsidRPr="00014E22" w:rsidRDefault="00014E22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Goreme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(20 EURO)</w:t>
      </w:r>
    </w:p>
    <w:p w14:paraId="7B753CCC" w14:textId="3683D92E" w:rsidR="00014E22" w:rsidRPr="00477004" w:rsidRDefault="006C6AF5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Derinkuy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(</w:t>
      </w:r>
      <w:r w:rsidR="00477004">
        <w:rPr>
          <w:rFonts w:ascii="Times New Roman" w:hAnsi="Times New Roman" w:cs="Times New Roman"/>
          <w:sz w:val="20"/>
          <w:szCs w:val="20"/>
        </w:rPr>
        <w:t>13 EURO)</w:t>
      </w:r>
    </w:p>
    <w:p w14:paraId="68A177E5" w14:textId="0B975870" w:rsidR="00477004" w:rsidRPr="00656952" w:rsidRDefault="00477004" w:rsidP="00656952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Uchisar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 EURO)</w:t>
      </w:r>
    </w:p>
    <w:p w14:paraId="6403B792" w14:textId="77777777" w:rsidR="0062431A" w:rsidRPr="003F66A1" w:rsidRDefault="0062431A" w:rsidP="006243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Ubezpieczenia od kosztów rezygnacji w wysokości 95 zł płatne w terminie do 7 dni od podpisania umowy o uczestnictwo w pielgrzymce</w:t>
      </w:r>
    </w:p>
    <w:p w14:paraId="7DA637AC" w14:textId="77777777" w:rsidR="0062431A" w:rsidRPr="003F66A1" w:rsidRDefault="0062431A" w:rsidP="006243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Dopłaty do pokoju jednoosobowego (na zapytanie)</w:t>
      </w:r>
    </w:p>
    <w:p w14:paraId="6CB2C74E" w14:textId="77777777" w:rsidR="0062431A" w:rsidRPr="003F66A1" w:rsidRDefault="0062431A" w:rsidP="006243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Wydatków własnych</w:t>
      </w:r>
    </w:p>
    <w:p w14:paraId="2194E510" w14:textId="77777777" w:rsidR="0062431A" w:rsidRPr="003F66A1" w:rsidRDefault="0062431A" w:rsidP="006243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Świadczeń nie wymienionych w ofercie</w:t>
      </w:r>
    </w:p>
    <w:p w14:paraId="682455AD" w14:textId="77777777" w:rsidR="0062431A" w:rsidRPr="003F66A1" w:rsidRDefault="0062431A" w:rsidP="006243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lastRenderedPageBreak/>
        <w:t>Napojów do obiadokolacji</w:t>
      </w:r>
    </w:p>
    <w:p w14:paraId="54F7B6E5" w14:textId="77777777" w:rsidR="0062431A" w:rsidRPr="003F66A1" w:rsidRDefault="0062431A" w:rsidP="0062431A">
      <w:p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A1">
        <w:rPr>
          <w:rFonts w:ascii="Times New Roman" w:hAnsi="Times New Roman" w:cs="Times New Roman"/>
          <w:b/>
          <w:sz w:val="20"/>
          <w:szCs w:val="20"/>
        </w:rPr>
        <w:t>Ważne informacje:</w:t>
      </w:r>
    </w:p>
    <w:p w14:paraId="3E30625B" w14:textId="77777777" w:rsidR="0062431A" w:rsidRPr="003F66A1" w:rsidRDefault="0062431A" w:rsidP="006243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Prosimy o zabranie ważnego dowodu tożsamości: PASZPORT/ DOWÓD OSOBISTY</w:t>
      </w:r>
    </w:p>
    <w:p w14:paraId="613A1DDD" w14:textId="77777777" w:rsidR="0062431A" w:rsidRPr="003F66A1" w:rsidRDefault="0062431A" w:rsidP="006243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Zastrzegamy sobie zmianę kolejności zwiedzanych obiektów</w:t>
      </w:r>
    </w:p>
    <w:p w14:paraId="0D989B34" w14:textId="6A38F012" w:rsidR="0062431A" w:rsidRPr="003F66A1" w:rsidRDefault="0062431A" w:rsidP="006243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Cena skalkulowana jest dla grupy 4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F66A1">
        <w:rPr>
          <w:rFonts w:ascii="Times New Roman" w:hAnsi="Times New Roman" w:cs="Times New Roman"/>
          <w:sz w:val="20"/>
          <w:szCs w:val="20"/>
        </w:rPr>
        <w:t xml:space="preserve"> osób</w:t>
      </w:r>
    </w:p>
    <w:p w14:paraId="3286CD4B" w14:textId="3EBF73E9" w:rsidR="0062431A" w:rsidRPr="003F66A1" w:rsidRDefault="0062431A" w:rsidP="0062431A">
      <w:pPr>
        <w:pStyle w:val="NormalnyWeb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3F66A1">
        <w:rPr>
          <w:sz w:val="20"/>
          <w:szCs w:val="20"/>
        </w:rPr>
        <w:t xml:space="preserve">Cena została skalkulowana wg </w:t>
      </w:r>
      <w:r>
        <w:rPr>
          <w:sz w:val="20"/>
          <w:szCs w:val="20"/>
        </w:rPr>
        <w:t xml:space="preserve">cen świadczeń oraz dostępności obowiązujących </w:t>
      </w:r>
      <w:r w:rsidRPr="003F66A1">
        <w:rPr>
          <w:sz w:val="20"/>
          <w:szCs w:val="20"/>
        </w:rPr>
        <w:t xml:space="preserve">na dzień </w:t>
      </w:r>
      <w:r w:rsidR="004468FA">
        <w:rPr>
          <w:sz w:val="20"/>
          <w:szCs w:val="20"/>
        </w:rPr>
        <w:t>13.01.2026</w:t>
      </w:r>
      <w:r>
        <w:rPr>
          <w:sz w:val="20"/>
          <w:szCs w:val="20"/>
        </w:rPr>
        <w:t>.</w:t>
      </w:r>
      <w:r w:rsidR="00365FF3">
        <w:rPr>
          <w:sz w:val="20"/>
          <w:szCs w:val="20"/>
        </w:rPr>
        <w:t xml:space="preserve"> </w:t>
      </w:r>
      <w:r w:rsidR="003D0C5F">
        <w:rPr>
          <w:sz w:val="20"/>
          <w:szCs w:val="20"/>
        </w:rPr>
        <w:t>Na dzień dzisiejszy żadne rezerwacje nie zostały dokonane.</w:t>
      </w:r>
      <w:r w:rsidRPr="003F66A1">
        <w:rPr>
          <w:sz w:val="20"/>
          <w:szCs w:val="20"/>
        </w:rPr>
        <w:t xml:space="preserve"> Cena może ulec zmianie w związku ze </w:t>
      </w:r>
      <w:r>
        <w:rPr>
          <w:sz w:val="20"/>
          <w:szCs w:val="20"/>
        </w:rPr>
        <w:t>zmianą</w:t>
      </w:r>
      <w:r w:rsidRPr="003F66A1">
        <w:rPr>
          <w:sz w:val="20"/>
          <w:szCs w:val="20"/>
        </w:rPr>
        <w:t xml:space="preserve"> cen świadczeń</w:t>
      </w:r>
      <w:r>
        <w:rPr>
          <w:sz w:val="20"/>
          <w:szCs w:val="20"/>
        </w:rPr>
        <w:t xml:space="preserve"> oraz preferencji </w:t>
      </w:r>
      <w:r w:rsidRPr="003F66A1">
        <w:rPr>
          <w:sz w:val="20"/>
          <w:szCs w:val="20"/>
        </w:rPr>
        <w:t>grupy</w:t>
      </w:r>
      <w:r>
        <w:rPr>
          <w:sz w:val="20"/>
          <w:szCs w:val="20"/>
        </w:rPr>
        <w:t xml:space="preserve"> .</w:t>
      </w:r>
    </w:p>
    <w:p w14:paraId="787E80F2" w14:textId="77777777" w:rsidR="0062431A" w:rsidRPr="003F66A1" w:rsidRDefault="0062431A" w:rsidP="006243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 xml:space="preserve">Aktualne warunki odnośnie wjazdu na terytorium poszczególnych krajów znaleźć można na stronach Ministerstwa Spraw Zagranicznych </w:t>
      </w:r>
      <w:hyperlink r:id="rId8" w:history="1">
        <w:r w:rsidRPr="003F66A1">
          <w:rPr>
            <w:rStyle w:val="Hipercze"/>
            <w:rFonts w:ascii="Times New Roman" w:hAnsi="Times New Roman" w:cs="Times New Roman"/>
            <w:sz w:val="20"/>
            <w:szCs w:val="20"/>
          </w:rPr>
          <w:t>https://www.gov.pl/web/dyplomacja/informacje-dla-podrozujacych</w:t>
        </w:r>
      </w:hyperlink>
    </w:p>
    <w:p w14:paraId="2825C7CA" w14:textId="77777777" w:rsidR="0062431A" w:rsidRPr="003F66A1" w:rsidRDefault="0062431A" w:rsidP="006243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A1">
        <w:rPr>
          <w:rFonts w:ascii="Times New Roman" w:hAnsi="Times New Roman" w:cs="Times New Roman"/>
          <w:sz w:val="20"/>
          <w:szCs w:val="20"/>
        </w:rPr>
        <w:t>Wysokość składki na Turystyczny Fundusz Gwarancyjny i Turystyczny Fundusz Pomocowy  z tytułu zawartej umowy o udział w imprezie turystycznej określa rozporządzenie Ministra Rozwoju, Pracy i Technologii z dnia 22.12.2020 (poz. 2372, 2379.)</w:t>
      </w:r>
    </w:p>
    <w:p w14:paraId="4C6E5E3C" w14:textId="77777777" w:rsidR="0062431A" w:rsidRPr="003F66A1" w:rsidRDefault="0062431A" w:rsidP="0062431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7EC919" w14:textId="7A779433" w:rsidR="007C2A34" w:rsidRPr="006D58A9" w:rsidRDefault="007C2A34" w:rsidP="0062431A">
      <w:pPr>
        <w:rPr>
          <w:rFonts w:ascii="Times New Roman" w:hAnsi="Times New Roman" w:cs="Times New Roman"/>
          <w:sz w:val="20"/>
          <w:szCs w:val="20"/>
        </w:rPr>
      </w:pPr>
    </w:p>
    <w:sectPr w:rsidR="007C2A34" w:rsidRPr="006D58A9" w:rsidSect="002F77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8B22" w14:textId="77777777" w:rsidR="0059123E" w:rsidRDefault="0059123E" w:rsidP="00EA4BD4">
      <w:pPr>
        <w:spacing w:after="0" w:line="240" w:lineRule="auto"/>
      </w:pPr>
      <w:r>
        <w:separator/>
      </w:r>
    </w:p>
  </w:endnote>
  <w:endnote w:type="continuationSeparator" w:id="0">
    <w:p w14:paraId="473A670B" w14:textId="77777777" w:rsidR="0059123E" w:rsidRDefault="0059123E" w:rsidP="00EA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D9C9" w14:textId="77777777" w:rsidR="0059123E" w:rsidRDefault="0059123E" w:rsidP="00EA4BD4">
      <w:pPr>
        <w:spacing w:after="0" w:line="240" w:lineRule="auto"/>
      </w:pPr>
      <w:r>
        <w:separator/>
      </w:r>
    </w:p>
  </w:footnote>
  <w:footnote w:type="continuationSeparator" w:id="0">
    <w:p w14:paraId="370D690B" w14:textId="77777777" w:rsidR="0059123E" w:rsidRDefault="0059123E" w:rsidP="00EA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DA8" w14:textId="77777777" w:rsidR="007A1929" w:rsidRPr="003B2556" w:rsidRDefault="0009681B" w:rsidP="000012F0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jc w:val="center"/>
      <w:rPr>
        <w:rFonts w:asciiTheme="majorHAnsi" w:eastAsiaTheme="majorEastAsia" w:hAnsiTheme="majorHAnsi" w:cstheme="majorBidi"/>
        <w:b/>
        <w:sz w:val="24"/>
        <w:szCs w:val="24"/>
      </w:rPr>
    </w:pPr>
    <w:r>
      <w:rPr>
        <w:rFonts w:asciiTheme="majorHAnsi" w:eastAsiaTheme="majorEastAsia" w:hAnsiTheme="majorHAnsi" w:cstheme="majorBidi"/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68A4FDAE" wp14:editId="68A4FDAF">
          <wp:simplePos x="0" y="0"/>
          <wp:positionH relativeFrom="margin">
            <wp:posOffset>-309245</wp:posOffset>
          </wp:positionH>
          <wp:positionV relativeFrom="margin">
            <wp:posOffset>-1471295</wp:posOffset>
          </wp:positionV>
          <wp:extent cx="1924050" cy="1209675"/>
          <wp:effectExtent l="0" t="0" r="0" b="0"/>
          <wp:wrapSquare wrapText="bothSides"/>
          <wp:docPr id="1" name="Obraz 0" descr="400px-Austria-Hungaria_transparen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px-Austria-Hungaria_transparenc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ajorHAnsi" w:eastAsiaTheme="majorEastAsia" w:hAnsiTheme="majorHAnsi" w:cstheme="majorBidi"/>
          <w:b/>
          <w:sz w:val="24"/>
          <w:szCs w:val="24"/>
        </w:rPr>
        <w:alias w:val="Tytuł"/>
        <w:id w:val="77738743"/>
        <w:placeholder>
          <w:docPart w:val="4CBD24648391491C97FBDED6316C46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B2556" w:rsidRPr="003B2556">
          <w:rPr>
            <w:rFonts w:asciiTheme="majorHAnsi" w:eastAsiaTheme="majorEastAsia" w:hAnsiTheme="majorHAnsi" w:cstheme="majorBidi"/>
            <w:b/>
            <w:sz w:val="24"/>
            <w:szCs w:val="24"/>
          </w:rPr>
          <w:t>BIURO TURYSTYCZNE</w:t>
        </w:r>
      </w:sdtContent>
    </w:sdt>
    <w:r w:rsidR="00EA4BD4" w:rsidRPr="003B2556">
      <w:rPr>
        <w:rFonts w:asciiTheme="majorHAnsi" w:eastAsiaTheme="majorEastAsia" w:hAnsiTheme="majorHAnsi" w:cstheme="majorBidi"/>
        <w:b/>
        <w:sz w:val="24"/>
        <w:szCs w:val="24"/>
      </w:rPr>
      <w:t xml:space="preserve"> KAISER TOUR</w:t>
    </w:r>
  </w:p>
  <w:p w14:paraId="68A4FDA9" w14:textId="77777777" w:rsidR="007A1929" w:rsidRPr="003B2556" w:rsidRDefault="00AB27FD" w:rsidP="00D916C5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jc w:val="center"/>
      <w:rPr>
        <w:rFonts w:asciiTheme="majorHAnsi" w:eastAsiaTheme="majorEastAsia" w:hAnsiTheme="majorHAnsi" w:cstheme="majorBidi"/>
        <w:sz w:val="24"/>
        <w:szCs w:val="24"/>
      </w:rPr>
    </w:pPr>
    <w:r w:rsidRPr="003B2556">
      <w:rPr>
        <w:rFonts w:asciiTheme="majorHAnsi" w:eastAsiaTheme="majorEastAsia" w:hAnsiTheme="majorHAnsi" w:cstheme="majorBidi"/>
        <w:sz w:val="24"/>
        <w:szCs w:val="24"/>
      </w:rPr>
      <w:t>Michał Oberc</w:t>
    </w:r>
  </w:p>
  <w:p w14:paraId="7A107603" w14:textId="77777777" w:rsidR="00B95698" w:rsidRDefault="00AB27FD" w:rsidP="00B95698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jc w:val="center"/>
      <w:rPr>
        <w:rFonts w:asciiTheme="majorHAnsi" w:eastAsiaTheme="majorEastAsia" w:hAnsiTheme="majorHAnsi" w:cstheme="majorBidi"/>
        <w:sz w:val="24"/>
        <w:szCs w:val="24"/>
      </w:rPr>
    </w:pPr>
    <w:r w:rsidRPr="009D4E15">
      <w:rPr>
        <w:rFonts w:asciiTheme="majorHAnsi" w:eastAsiaTheme="majorEastAsia" w:hAnsiTheme="majorHAnsi" w:cstheme="majorBidi"/>
        <w:sz w:val="24"/>
        <w:szCs w:val="24"/>
      </w:rPr>
      <w:t xml:space="preserve">38-200 Jasło  ul. </w:t>
    </w:r>
    <w:r w:rsidRPr="00D30234">
      <w:rPr>
        <w:rFonts w:asciiTheme="majorHAnsi" w:eastAsiaTheme="majorEastAsia" w:hAnsiTheme="majorHAnsi" w:cstheme="majorBidi"/>
        <w:sz w:val="24"/>
        <w:szCs w:val="24"/>
      </w:rPr>
      <w:t>Chopina 22/5</w:t>
    </w:r>
  </w:p>
  <w:p w14:paraId="68A4FDAB" w14:textId="15911648" w:rsidR="007A1929" w:rsidRPr="00D30234" w:rsidRDefault="00AB27FD" w:rsidP="00B95698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jc w:val="center"/>
      <w:rPr>
        <w:rFonts w:asciiTheme="majorHAnsi" w:eastAsiaTheme="majorEastAsia" w:hAnsiTheme="majorHAnsi" w:cstheme="majorBidi"/>
        <w:sz w:val="24"/>
        <w:szCs w:val="24"/>
      </w:rPr>
    </w:pPr>
    <w:r w:rsidRPr="00D30234">
      <w:rPr>
        <w:rFonts w:asciiTheme="majorHAnsi" w:eastAsiaTheme="majorEastAsia" w:hAnsiTheme="majorHAnsi" w:cstheme="majorBidi"/>
        <w:sz w:val="24"/>
        <w:szCs w:val="24"/>
      </w:rPr>
      <w:t xml:space="preserve">Tel. +48 695 755 466  E-mail: </w:t>
    </w:r>
    <w:hyperlink r:id="rId2" w:history="1">
      <w:r w:rsidRPr="00D30234">
        <w:rPr>
          <w:rStyle w:val="Hipercze"/>
          <w:rFonts w:asciiTheme="majorHAnsi" w:eastAsiaTheme="majorEastAsia" w:hAnsiTheme="majorHAnsi" w:cstheme="majorBidi"/>
          <w:sz w:val="24"/>
          <w:szCs w:val="24"/>
        </w:rPr>
        <w:t>b.t.kaisertour@gmail.com</w:t>
      </w:r>
    </w:hyperlink>
  </w:p>
  <w:p w14:paraId="68A4FDAC" w14:textId="77777777" w:rsidR="007A1929" w:rsidRPr="00D916C5" w:rsidRDefault="008A55A2" w:rsidP="008A55A2">
    <w:pPr>
      <w:pStyle w:val="Nagwek"/>
      <w:pBdr>
        <w:bottom w:val="thickThinSmallGap" w:sz="24" w:space="1" w:color="622423" w:themeColor="accent2" w:themeShade="7F"/>
      </w:pBdr>
      <w:tabs>
        <w:tab w:val="left" w:pos="7635"/>
      </w:tabs>
      <w:jc w:val="center"/>
      <w:rPr>
        <w:rFonts w:asciiTheme="majorHAnsi" w:eastAsiaTheme="majorEastAsia" w:hAnsiTheme="majorHAnsi" w:cstheme="majorBidi"/>
        <w:sz w:val="24"/>
        <w:szCs w:val="24"/>
        <w:lang w:val="en-US"/>
      </w:rPr>
    </w:pPr>
    <w:hyperlink r:id="rId3" w:history="1">
      <w:r w:rsidRPr="00AA117D">
        <w:rPr>
          <w:rStyle w:val="Hipercze"/>
          <w:rFonts w:asciiTheme="majorHAnsi" w:eastAsiaTheme="majorEastAsia" w:hAnsiTheme="majorHAnsi" w:cstheme="majorBidi"/>
          <w:sz w:val="24"/>
          <w:szCs w:val="24"/>
          <w:lang w:val="en-US"/>
        </w:rPr>
        <w:t>www.kaisertour.pl</w:t>
      </w:r>
    </w:hyperlink>
    <w:r>
      <w:rPr>
        <w:rFonts w:asciiTheme="majorHAnsi" w:eastAsiaTheme="majorEastAsia" w:hAnsiTheme="majorHAnsi" w:cstheme="majorBidi"/>
        <w:sz w:val="24"/>
        <w:szCs w:val="24"/>
        <w:lang w:val="en-US"/>
      </w:rPr>
      <w:t xml:space="preserve"> </w:t>
    </w:r>
    <w:r w:rsidR="00AB27FD">
      <w:rPr>
        <w:rFonts w:asciiTheme="majorHAnsi" w:eastAsiaTheme="majorEastAsia" w:hAnsiTheme="majorHAnsi" w:cstheme="majorBidi"/>
        <w:sz w:val="24"/>
        <w:szCs w:val="24"/>
        <w:lang w:val="en-US"/>
      </w:rPr>
      <w:t>NIP: 685 214 19 06</w:t>
    </w:r>
  </w:p>
  <w:p w14:paraId="68A4FDAD" w14:textId="77777777" w:rsidR="007A1929" w:rsidRPr="00D916C5" w:rsidRDefault="007A192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502F8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FFB1101"/>
    <w:multiLevelType w:val="hybridMultilevel"/>
    <w:tmpl w:val="2EDCF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076C"/>
    <w:multiLevelType w:val="hybridMultilevel"/>
    <w:tmpl w:val="3D148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162"/>
    <w:multiLevelType w:val="hybridMultilevel"/>
    <w:tmpl w:val="AFDAF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02B86"/>
    <w:multiLevelType w:val="hybridMultilevel"/>
    <w:tmpl w:val="FDCE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48559">
    <w:abstractNumId w:val="0"/>
  </w:num>
  <w:num w:numId="2" w16cid:durableId="461925470">
    <w:abstractNumId w:val="2"/>
  </w:num>
  <w:num w:numId="3" w16cid:durableId="1093745769">
    <w:abstractNumId w:val="3"/>
  </w:num>
  <w:num w:numId="4" w16cid:durableId="1171678574">
    <w:abstractNumId w:val="4"/>
  </w:num>
  <w:num w:numId="5" w16cid:durableId="190598884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6A"/>
    <w:rsid w:val="00003AEE"/>
    <w:rsid w:val="000043F1"/>
    <w:rsid w:val="00006C85"/>
    <w:rsid w:val="0001327C"/>
    <w:rsid w:val="00014E22"/>
    <w:rsid w:val="00015123"/>
    <w:rsid w:val="00017B9F"/>
    <w:rsid w:val="000243AB"/>
    <w:rsid w:val="00024597"/>
    <w:rsid w:val="00031105"/>
    <w:rsid w:val="00031B7C"/>
    <w:rsid w:val="000364F1"/>
    <w:rsid w:val="00046DCE"/>
    <w:rsid w:val="00066B9A"/>
    <w:rsid w:val="00074AF5"/>
    <w:rsid w:val="000825F9"/>
    <w:rsid w:val="00092352"/>
    <w:rsid w:val="00095371"/>
    <w:rsid w:val="0009681B"/>
    <w:rsid w:val="000969BD"/>
    <w:rsid w:val="000A3ACB"/>
    <w:rsid w:val="000B2AD9"/>
    <w:rsid w:val="000B4983"/>
    <w:rsid w:val="000B4BF0"/>
    <w:rsid w:val="000B7473"/>
    <w:rsid w:val="000D080E"/>
    <w:rsid w:val="000D26C6"/>
    <w:rsid w:val="000D3581"/>
    <w:rsid w:val="000D66AF"/>
    <w:rsid w:val="000D7442"/>
    <w:rsid w:val="000E2116"/>
    <w:rsid w:val="000E24A9"/>
    <w:rsid w:val="000E59C1"/>
    <w:rsid w:val="000E5CAE"/>
    <w:rsid w:val="000E6F25"/>
    <w:rsid w:val="000F0411"/>
    <w:rsid w:val="000F1723"/>
    <w:rsid w:val="000F49C7"/>
    <w:rsid w:val="000F5628"/>
    <w:rsid w:val="001037C9"/>
    <w:rsid w:val="00107E5D"/>
    <w:rsid w:val="00113103"/>
    <w:rsid w:val="001136C0"/>
    <w:rsid w:val="00113C51"/>
    <w:rsid w:val="00116948"/>
    <w:rsid w:val="00116DF0"/>
    <w:rsid w:val="001224AF"/>
    <w:rsid w:val="001255C7"/>
    <w:rsid w:val="00127488"/>
    <w:rsid w:val="00131210"/>
    <w:rsid w:val="00133662"/>
    <w:rsid w:val="0013627C"/>
    <w:rsid w:val="001418FE"/>
    <w:rsid w:val="00145D10"/>
    <w:rsid w:val="001477B7"/>
    <w:rsid w:val="001479AC"/>
    <w:rsid w:val="00154873"/>
    <w:rsid w:val="00154E2B"/>
    <w:rsid w:val="0016245F"/>
    <w:rsid w:val="00165C8A"/>
    <w:rsid w:val="00173E21"/>
    <w:rsid w:val="00174C46"/>
    <w:rsid w:val="00180ADE"/>
    <w:rsid w:val="0018374D"/>
    <w:rsid w:val="001852DC"/>
    <w:rsid w:val="001907EF"/>
    <w:rsid w:val="00193150"/>
    <w:rsid w:val="001A1918"/>
    <w:rsid w:val="001B40FA"/>
    <w:rsid w:val="001B5E20"/>
    <w:rsid w:val="001B5E5E"/>
    <w:rsid w:val="001C3A35"/>
    <w:rsid w:val="001C5BB3"/>
    <w:rsid w:val="001C7B43"/>
    <w:rsid w:val="001D0542"/>
    <w:rsid w:val="001D4D62"/>
    <w:rsid w:val="001D5341"/>
    <w:rsid w:val="001E0169"/>
    <w:rsid w:val="001E42BA"/>
    <w:rsid w:val="001E71D1"/>
    <w:rsid w:val="001E7F13"/>
    <w:rsid w:val="001F0D12"/>
    <w:rsid w:val="001F2F87"/>
    <w:rsid w:val="00213FCE"/>
    <w:rsid w:val="00214203"/>
    <w:rsid w:val="00221030"/>
    <w:rsid w:val="0023028E"/>
    <w:rsid w:val="00232492"/>
    <w:rsid w:val="002348CA"/>
    <w:rsid w:val="00235280"/>
    <w:rsid w:val="002378D1"/>
    <w:rsid w:val="00243854"/>
    <w:rsid w:val="00243AEF"/>
    <w:rsid w:val="00244FB4"/>
    <w:rsid w:val="002557C3"/>
    <w:rsid w:val="002560DF"/>
    <w:rsid w:val="002733D9"/>
    <w:rsid w:val="00273689"/>
    <w:rsid w:val="00275C01"/>
    <w:rsid w:val="002775A9"/>
    <w:rsid w:val="00285A49"/>
    <w:rsid w:val="002A2D5E"/>
    <w:rsid w:val="002A3067"/>
    <w:rsid w:val="002A43E3"/>
    <w:rsid w:val="002B01AF"/>
    <w:rsid w:val="002B2197"/>
    <w:rsid w:val="002B32B5"/>
    <w:rsid w:val="002B46EA"/>
    <w:rsid w:val="002B704C"/>
    <w:rsid w:val="002B7477"/>
    <w:rsid w:val="002D4618"/>
    <w:rsid w:val="002D69C1"/>
    <w:rsid w:val="002D7AF4"/>
    <w:rsid w:val="002E53D9"/>
    <w:rsid w:val="002F0195"/>
    <w:rsid w:val="002F0DA0"/>
    <w:rsid w:val="002F28AD"/>
    <w:rsid w:val="002F644F"/>
    <w:rsid w:val="002F7799"/>
    <w:rsid w:val="00302868"/>
    <w:rsid w:val="00304397"/>
    <w:rsid w:val="003048B5"/>
    <w:rsid w:val="00310FF3"/>
    <w:rsid w:val="003141C6"/>
    <w:rsid w:val="003220B7"/>
    <w:rsid w:val="00323277"/>
    <w:rsid w:val="00325313"/>
    <w:rsid w:val="00325E02"/>
    <w:rsid w:val="003269D5"/>
    <w:rsid w:val="00326CE7"/>
    <w:rsid w:val="003314D2"/>
    <w:rsid w:val="00336E4E"/>
    <w:rsid w:val="0034187A"/>
    <w:rsid w:val="00347349"/>
    <w:rsid w:val="003526F6"/>
    <w:rsid w:val="00354161"/>
    <w:rsid w:val="00355BF1"/>
    <w:rsid w:val="003565D5"/>
    <w:rsid w:val="003570F8"/>
    <w:rsid w:val="00357D30"/>
    <w:rsid w:val="00365F3E"/>
    <w:rsid w:val="00365FF3"/>
    <w:rsid w:val="00367790"/>
    <w:rsid w:val="00373B5F"/>
    <w:rsid w:val="00375DAB"/>
    <w:rsid w:val="00380364"/>
    <w:rsid w:val="00383071"/>
    <w:rsid w:val="003855E7"/>
    <w:rsid w:val="003907C9"/>
    <w:rsid w:val="00393DF9"/>
    <w:rsid w:val="00394178"/>
    <w:rsid w:val="00395342"/>
    <w:rsid w:val="003962A6"/>
    <w:rsid w:val="003A25E4"/>
    <w:rsid w:val="003A39FC"/>
    <w:rsid w:val="003B14BB"/>
    <w:rsid w:val="003B1B5C"/>
    <w:rsid w:val="003B2556"/>
    <w:rsid w:val="003B3FEB"/>
    <w:rsid w:val="003C059D"/>
    <w:rsid w:val="003D0C5F"/>
    <w:rsid w:val="003E366E"/>
    <w:rsid w:val="003E45FC"/>
    <w:rsid w:val="003F2000"/>
    <w:rsid w:val="003F4617"/>
    <w:rsid w:val="004007DC"/>
    <w:rsid w:val="0040189E"/>
    <w:rsid w:val="00404A59"/>
    <w:rsid w:val="0041437E"/>
    <w:rsid w:val="00414882"/>
    <w:rsid w:val="00415C52"/>
    <w:rsid w:val="0041744F"/>
    <w:rsid w:val="004266AD"/>
    <w:rsid w:val="00432EF9"/>
    <w:rsid w:val="00433E8F"/>
    <w:rsid w:val="004369E8"/>
    <w:rsid w:val="00436B15"/>
    <w:rsid w:val="00445D58"/>
    <w:rsid w:val="004468FA"/>
    <w:rsid w:val="00452757"/>
    <w:rsid w:val="00452FAA"/>
    <w:rsid w:val="00464586"/>
    <w:rsid w:val="0046734F"/>
    <w:rsid w:val="00470457"/>
    <w:rsid w:val="00471B59"/>
    <w:rsid w:val="00475231"/>
    <w:rsid w:val="00477004"/>
    <w:rsid w:val="004847E4"/>
    <w:rsid w:val="00484EEF"/>
    <w:rsid w:val="00497374"/>
    <w:rsid w:val="00497FA0"/>
    <w:rsid w:val="004A291C"/>
    <w:rsid w:val="004A321D"/>
    <w:rsid w:val="004A41F6"/>
    <w:rsid w:val="004A4240"/>
    <w:rsid w:val="004B0360"/>
    <w:rsid w:val="004B765B"/>
    <w:rsid w:val="004C0BA0"/>
    <w:rsid w:val="004C4EB6"/>
    <w:rsid w:val="004D1630"/>
    <w:rsid w:val="004D1D1E"/>
    <w:rsid w:val="004D6094"/>
    <w:rsid w:val="004E325D"/>
    <w:rsid w:val="004F2404"/>
    <w:rsid w:val="005033CB"/>
    <w:rsid w:val="005103B6"/>
    <w:rsid w:val="00513AE8"/>
    <w:rsid w:val="00515A79"/>
    <w:rsid w:val="00515CD9"/>
    <w:rsid w:val="0051621D"/>
    <w:rsid w:val="005215A8"/>
    <w:rsid w:val="00537F61"/>
    <w:rsid w:val="005410C2"/>
    <w:rsid w:val="0054123C"/>
    <w:rsid w:val="0054766B"/>
    <w:rsid w:val="00551653"/>
    <w:rsid w:val="00561197"/>
    <w:rsid w:val="0056655D"/>
    <w:rsid w:val="00572A98"/>
    <w:rsid w:val="0057403D"/>
    <w:rsid w:val="00585D64"/>
    <w:rsid w:val="0059123E"/>
    <w:rsid w:val="00592A91"/>
    <w:rsid w:val="00593B5B"/>
    <w:rsid w:val="00595692"/>
    <w:rsid w:val="00595B0C"/>
    <w:rsid w:val="0059663A"/>
    <w:rsid w:val="00596D32"/>
    <w:rsid w:val="0059746A"/>
    <w:rsid w:val="005A5E55"/>
    <w:rsid w:val="005A7CF9"/>
    <w:rsid w:val="005B361B"/>
    <w:rsid w:val="005B5F1D"/>
    <w:rsid w:val="005B6A3E"/>
    <w:rsid w:val="005C446A"/>
    <w:rsid w:val="005C4ED0"/>
    <w:rsid w:val="005C60FF"/>
    <w:rsid w:val="005C68E6"/>
    <w:rsid w:val="005D1377"/>
    <w:rsid w:val="005D178A"/>
    <w:rsid w:val="005D2FA0"/>
    <w:rsid w:val="005D7786"/>
    <w:rsid w:val="005E52E2"/>
    <w:rsid w:val="005E6AD0"/>
    <w:rsid w:val="005E7A5F"/>
    <w:rsid w:val="005F5DE5"/>
    <w:rsid w:val="005F7688"/>
    <w:rsid w:val="00614F5C"/>
    <w:rsid w:val="006161D6"/>
    <w:rsid w:val="006173F6"/>
    <w:rsid w:val="0062431A"/>
    <w:rsid w:val="006259BB"/>
    <w:rsid w:val="00635385"/>
    <w:rsid w:val="00636136"/>
    <w:rsid w:val="006362BD"/>
    <w:rsid w:val="0064164F"/>
    <w:rsid w:val="00654857"/>
    <w:rsid w:val="00656952"/>
    <w:rsid w:val="00660A88"/>
    <w:rsid w:val="00662112"/>
    <w:rsid w:val="00664F02"/>
    <w:rsid w:val="006652A9"/>
    <w:rsid w:val="00667462"/>
    <w:rsid w:val="0067046F"/>
    <w:rsid w:val="00673C3F"/>
    <w:rsid w:val="006765C2"/>
    <w:rsid w:val="00676B53"/>
    <w:rsid w:val="00677729"/>
    <w:rsid w:val="00685E3D"/>
    <w:rsid w:val="00685EFA"/>
    <w:rsid w:val="00691AF9"/>
    <w:rsid w:val="00697C99"/>
    <w:rsid w:val="006A2ED9"/>
    <w:rsid w:val="006A58E5"/>
    <w:rsid w:val="006B017E"/>
    <w:rsid w:val="006B0552"/>
    <w:rsid w:val="006B11EB"/>
    <w:rsid w:val="006B6D5E"/>
    <w:rsid w:val="006B7DDA"/>
    <w:rsid w:val="006B7E02"/>
    <w:rsid w:val="006C07A5"/>
    <w:rsid w:val="006C0B01"/>
    <w:rsid w:val="006C1865"/>
    <w:rsid w:val="006C4F94"/>
    <w:rsid w:val="006C6AF5"/>
    <w:rsid w:val="006D58A9"/>
    <w:rsid w:val="006D7B10"/>
    <w:rsid w:val="006E08D6"/>
    <w:rsid w:val="006E236E"/>
    <w:rsid w:val="006E284F"/>
    <w:rsid w:val="006E7FB8"/>
    <w:rsid w:val="006F0BD1"/>
    <w:rsid w:val="006F280F"/>
    <w:rsid w:val="006F30BD"/>
    <w:rsid w:val="006F4BF2"/>
    <w:rsid w:val="006F6B07"/>
    <w:rsid w:val="00700E13"/>
    <w:rsid w:val="00703E73"/>
    <w:rsid w:val="007065B7"/>
    <w:rsid w:val="00716D62"/>
    <w:rsid w:val="007269BA"/>
    <w:rsid w:val="00731F4A"/>
    <w:rsid w:val="00734950"/>
    <w:rsid w:val="00735ACE"/>
    <w:rsid w:val="00737BA3"/>
    <w:rsid w:val="00743DAE"/>
    <w:rsid w:val="007456F5"/>
    <w:rsid w:val="00751639"/>
    <w:rsid w:val="0075691E"/>
    <w:rsid w:val="00762719"/>
    <w:rsid w:val="0076292C"/>
    <w:rsid w:val="00765896"/>
    <w:rsid w:val="0076694F"/>
    <w:rsid w:val="00773188"/>
    <w:rsid w:val="00773B3C"/>
    <w:rsid w:val="00781428"/>
    <w:rsid w:val="007817E6"/>
    <w:rsid w:val="00785A28"/>
    <w:rsid w:val="00785BEB"/>
    <w:rsid w:val="0079353C"/>
    <w:rsid w:val="007A1929"/>
    <w:rsid w:val="007A309F"/>
    <w:rsid w:val="007A3729"/>
    <w:rsid w:val="007C0317"/>
    <w:rsid w:val="007C09C7"/>
    <w:rsid w:val="007C2A34"/>
    <w:rsid w:val="007C7838"/>
    <w:rsid w:val="007D188F"/>
    <w:rsid w:val="007E7064"/>
    <w:rsid w:val="0081057D"/>
    <w:rsid w:val="0081218C"/>
    <w:rsid w:val="0081664F"/>
    <w:rsid w:val="008224E3"/>
    <w:rsid w:val="00822E77"/>
    <w:rsid w:val="008234E1"/>
    <w:rsid w:val="0082538E"/>
    <w:rsid w:val="008353DA"/>
    <w:rsid w:val="00837D90"/>
    <w:rsid w:val="0084020B"/>
    <w:rsid w:val="0084215A"/>
    <w:rsid w:val="00844666"/>
    <w:rsid w:val="008463CD"/>
    <w:rsid w:val="00852D83"/>
    <w:rsid w:val="00862224"/>
    <w:rsid w:val="00862A2F"/>
    <w:rsid w:val="0086620F"/>
    <w:rsid w:val="008734AD"/>
    <w:rsid w:val="008761E0"/>
    <w:rsid w:val="008804B7"/>
    <w:rsid w:val="00881F8B"/>
    <w:rsid w:val="00896BB2"/>
    <w:rsid w:val="00897908"/>
    <w:rsid w:val="008A2408"/>
    <w:rsid w:val="008A377A"/>
    <w:rsid w:val="008A55A2"/>
    <w:rsid w:val="008A5AB0"/>
    <w:rsid w:val="008A60F4"/>
    <w:rsid w:val="008B3422"/>
    <w:rsid w:val="008B4412"/>
    <w:rsid w:val="008B6CBC"/>
    <w:rsid w:val="008B6EAD"/>
    <w:rsid w:val="008C0AA4"/>
    <w:rsid w:val="008C0B63"/>
    <w:rsid w:val="008C5D90"/>
    <w:rsid w:val="008D0BB9"/>
    <w:rsid w:val="008D43FC"/>
    <w:rsid w:val="008E1456"/>
    <w:rsid w:val="008E431C"/>
    <w:rsid w:val="008E7FAC"/>
    <w:rsid w:val="008F0ECA"/>
    <w:rsid w:val="008F2277"/>
    <w:rsid w:val="008F5251"/>
    <w:rsid w:val="009018EA"/>
    <w:rsid w:val="009104DE"/>
    <w:rsid w:val="00915BD6"/>
    <w:rsid w:val="00916FAB"/>
    <w:rsid w:val="009252EE"/>
    <w:rsid w:val="00937262"/>
    <w:rsid w:val="00945175"/>
    <w:rsid w:val="0094635B"/>
    <w:rsid w:val="00946B14"/>
    <w:rsid w:val="00947190"/>
    <w:rsid w:val="0095013B"/>
    <w:rsid w:val="0095150B"/>
    <w:rsid w:val="0095454B"/>
    <w:rsid w:val="00956B98"/>
    <w:rsid w:val="00966A02"/>
    <w:rsid w:val="00966ABA"/>
    <w:rsid w:val="0096756D"/>
    <w:rsid w:val="00973C0F"/>
    <w:rsid w:val="009A3385"/>
    <w:rsid w:val="009A5EC0"/>
    <w:rsid w:val="009B1884"/>
    <w:rsid w:val="009B2783"/>
    <w:rsid w:val="009B5CA8"/>
    <w:rsid w:val="009B658C"/>
    <w:rsid w:val="009B7C54"/>
    <w:rsid w:val="009C10F6"/>
    <w:rsid w:val="009D2454"/>
    <w:rsid w:val="009D4E15"/>
    <w:rsid w:val="009E0604"/>
    <w:rsid w:val="009E1E41"/>
    <w:rsid w:val="009E20ED"/>
    <w:rsid w:val="009E718E"/>
    <w:rsid w:val="009F10D3"/>
    <w:rsid w:val="009F3E51"/>
    <w:rsid w:val="009F5BB0"/>
    <w:rsid w:val="009F61F3"/>
    <w:rsid w:val="00A1171B"/>
    <w:rsid w:val="00A161B0"/>
    <w:rsid w:val="00A275E2"/>
    <w:rsid w:val="00A34AF6"/>
    <w:rsid w:val="00A35832"/>
    <w:rsid w:val="00A4317A"/>
    <w:rsid w:val="00A62D1F"/>
    <w:rsid w:val="00A62D36"/>
    <w:rsid w:val="00A65505"/>
    <w:rsid w:val="00A66729"/>
    <w:rsid w:val="00A74008"/>
    <w:rsid w:val="00A857D1"/>
    <w:rsid w:val="00A949FA"/>
    <w:rsid w:val="00A95887"/>
    <w:rsid w:val="00AA07E4"/>
    <w:rsid w:val="00AA14FA"/>
    <w:rsid w:val="00AA30D9"/>
    <w:rsid w:val="00AA4521"/>
    <w:rsid w:val="00AB27FD"/>
    <w:rsid w:val="00AB29F4"/>
    <w:rsid w:val="00AC15BD"/>
    <w:rsid w:val="00AC2B02"/>
    <w:rsid w:val="00AC34CA"/>
    <w:rsid w:val="00AC39AD"/>
    <w:rsid w:val="00AD0BE0"/>
    <w:rsid w:val="00AD1378"/>
    <w:rsid w:val="00AD1833"/>
    <w:rsid w:val="00AD1E38"/>
    <w:rsid w:val="00AD33D4"/>
    <w:rsid w:val="00AE2271"/>
    <w:rsid w:val="00AE6247"/>
    <w:rsid w:val="00AE78E1"/>
    <w:rsid w:val="00AF2281"/>
    <w:rsid w:val="00AF4C94"/>
    <w:rsid w:val="00B06BA0"/>
    <w:rsid w:val="00B07BDB"/>
    <w:rsid w:val="00B15C14"/>
    <w:rsid w:val="00B17384"/>
    <w:rsid w:val="00B27567"/>
    <w:rsid w:val="00B27E34"/>
    <w:rsid w:val="00B30522"/>
    <w:rsid w:val="00B43BC5"/>
    <w:rsid w:val="00B44357"/>
    <w:rsid w:val="00B45266"/>
    <w:rsid w:val="00B50DD0"/>
    <w:rsid w:val="00B516B7"/>
    <w:rsid w:val="00B51AB9"/>
    <w:rsid w:val="00B61066"/>
    <w:rsid w:val="00B62A29"/>
    <w:rsid w:val="00B62ACD"/>
    <w:rsid w:val="00B62FD0"/>
    <w:rsid w:val="00B646E3"/>
    <w:rsid w:val="00B65EE0"/>
    <w:rsid w:val="00B7269A"/>
    <w:rsid w:val="00B74A4C"/>
    <w:rsid w:val="00B81674"/>
    <w:rsid w:val="00B83FBE"/>
    <w:rsid w:val="00B8431A"/>
    <w:rsid w:val="00B85193"/>
    <w:rsid w:val="00B87B96"/>
    <w:rsid w:val="00B90525"/>
    <w:rsid w:val="00B94EAB"/>
    <w:rsid w:val="00B95698"/>
    <w:rsid w:val="00BA0D6A"/>
    <w:rsid w:val="00BA132A"/>
    <w:rsid w:val="00BA26EF"/>
    <w:rsid w:val="00BA5372"/>
    <w:rsid w:val="00BB12A7"/>
    <w:rsid w:val="00BB12EB"/>
    <w:rsid w:val="00BB5361"/>
    <w:rsid w:val="00BC086A"/>
    <w:rsid w:val="00BD21A4"/>
    <w:rsid w:val="00BE6780"/>
    <w:rsid w:val="00BF3743"/>
    <w:rsid w:val="00BF5621"/>
    <w:rsid w:val="00BF7429"/>
    <w:rsid w:val="00C03579"/>
    <w:rsid w:val="00C038FF"/>
    <w:rsid w:val="00C04DD9"/>
    <w:rsid w:val="00C13147"/>
    <w:rsid w:val="00C16879"/>
    <w:rsid w:val="00C170A8"/>
    <w:rsid w:val="00C2014E"/>
    <w:rsid w:val="00C20A18"/>
    <w:rsid w:val="00C243F3"/>
    <w:rsid w:val="00C24411"/>
    <w:rsid w:val="00C26C94"/>
    <w:rsid w:val="00C26DA2"/>
    <w:rsid w:val="00C30A43"/>
    <w:rsid w:val="00C3145A"/>
    <w:rsid w:val="00C31CBF"/>
    <w:rsid w:val="00C32B0D"/>
    <w:rsid w:val="00C33EC4"/>
    <w:rsid w:val="00C36A72"/>
    <w:rsid w:val="00C37B97"/>
    <w:rsid w:val="00C40D1C"/>
    <w:rsid w:val="00C40FCB"/>
    <w:rsid w:val="00C415F0"/>
    <w:rsid w:val="00C466EE"/>
    <w:rsid w:val="00C50001"/>
    <w:rsid w:val="00C52571"/>
    <w:rsid w:val="00C53564"/>
    <w:rsid w:val="00C549D5"/>
    <w:rsid w:val="00C55252"/>
    <w:rsid w:val="00C62496"/>
    <w:rsid w:val="00C66623"/>
    <w:rsid w:val="00C6679F"/>
    <w:rsid w:val="00C753DC"/>
    <w:rsid w:val="00C76183"/>
    <w:rsid w:val="00C76298"/>
    <w:rsid w:val="00C76329"/>
    <w:rsid w:val="00C7785B"/>
    <w:rsid w:val="00C822AE"/>
    <w:rsid w:val="00C866AE"/>
    <w:rsid w:val="00CA03A5"/>
    <w:rsid w:val="00CA0B4F"/>
    <w:rsid w:val="00CA0B7F"/>
    <w:rsid w:val="00CB1CA3"/>
    <w:rsid w:val="00CB25B3"/>
    <w:rsid w:val="00CB4251"/>
    <w:rsid w:val="00CC069D"/>
    <w:rsid w:val="00CC0AA2"/>
    <w:rsid w:val="00CC10D1"/>
    <w:rsid w:val="00CC2720"/>
    <w:rsid w:val="00CC397A"/>
    <w:rsid w:val="00CC7749"/>
    <w:rsid w:val="00CD1E94"/>
    <w:rsid w:val="00CD20F2"/>
    <w:rsid w:val="00CE137F"/>
    <w:rsid w:val="00CF1DEF"/>
    <w:rsid w:val="00CF55B9"/>
    <w:rsid w:val="00D02168"/>
    <w:rsid w:val="00D22319"/>
    <w:rsid w:val="00D22499"/>
    <w:rsid w:val="00D22A82"/>
    <w:rsid w:val="00D22BC8"/>
    <w:rsid w:val="00D262A7"/>
    <w:rsid w:val="00D30234"/>
    <w:rsid w:val="00D31330"/>
    <w:rsid w:val="00D31428"/>
    <w:rsid w:val="00D44FE5"/>
    <w:rsid w:val="00D45766"/>
    <w:rsid w:val="00D50677"/>
    <w:rsid w:val="00D5137D"/>
    <w:rsid w:val="00D54376"/>
    <w:rsid w:val="00D66E8F"/>
    <w:rsid w:val="00D722EF"/>
    <w:rsid w:val="00D742E9"/>
    <w:rsid w:val="00D7477F"/>
    <w:rsid w:val="00D81E93"/>
    <w:rsid w:val="00D91142"/>
    <w:rsid w:val="00D95BF3"/>
    <w:rsid w:val="00D977AD"/>
    <w:rsid w:val="00DA2C93"/>
    <w:rsid w:val="00DA735E"/>
    <w:rsid w:val="00DB1490"/>
    <w:rsid w:val="00DB2EF7"/>
    <w:rsid w:val="00DB71A8"/>
    <w:rsid w:val="00DC3F85"/>
    <w:rsid w:val="00DC745E"/>
    <w:rsid w:val="00DD1BBC"/>
    <w:rsid w:val="00DD5000"/>
    <w:rsid w:val="00DE126A"/>
    <w:rsid w:val="00DE15C2"/>
    <w:rsid w:val="00DE271A"/>
    <w:rsid w:val="00DE326E"/>
    <w:rsid w:val="00DE3618"/>
    <w:rsid w:val="00DE7EEF"/>
    <w:rsid w:val="00DF217A"/>
    <w:rsid w:val="00DF4DD8"/>
    <w:rsid w:val="00E05FA6"/>
    <w:rsid w:val="00E07364"/>
    <w:rsid w:val="00E11C5A"/>
    <w:rsid w:val="00E14BBA"/>
    <w:rsid w:val="00E273D1"/>
    <w:rsid w:val="00E277EA"/>
    <w:rsid w:val="00E31F88"/>
    <w:rsid w:val="00E33048"/>
    <w:rsid w:val="00E349DD"/>
    <w:rsid w:val="00E3579B"/>
    <w:rsid w:val="00E41E33"/>
    <w:rsid w:val="00E45890"/>
    <w:rsid w:val="00E47ADE"/>
    <w:rsid w:val="00E57F14"/>
    <w:rsid w:val="00E61901"/>
    <w:rsid w:val="00E7624B"/>
    <w:rsid w:val="00E82B42"/>
    <w:rsid w:val="00E82EDB"/>
    <w:rsid w:val="00E8722C"/>
    <w:rsid w:val="00E94310"/>
    <w:rsid w:val="00EA4BD4"/>
    <w:rsid w:val="00EA5704"/>
    <w:rsid w:val="00EB15C9"/>
    <w:rsid w:val="00EB53E0"/>
    <w:rsid w:val="00EB77AF"/>
    <w:rsid w:val="00EC4061"/>
    <w:rsid w:val="00EC4849"/>
    <w:rsid w:val="00EC7BA5"/>
    <w:rsid w:val="00ED4408"/>
    <w:rsid w:val="00ED516B"/>
    <w:rsid w:val="00ED5682"/>
    <w:rsid w:val="00EE5B09"/>
    <w:rsid w:val="00EF0FB7"/>
    <w:rsid w:val="00F000BD"/>
    <w:rsid w:val="00F040D6"/>
    <w:rsid w:val="00F0543F"/>
    <w:rsid w:val="00F07631"/>
    <w:rsid w:val="00F1404D"/>
    <w:rsid w:val="00F23C1D"/>
    <w:rsid w:val="00F255EF"/>
    <w:rsid w:val="00F358CD"/>
    <w:rsid w:val="00F379ED"/>
    <w:rsid w:val="00F4132D"/>
    <w:rsid w:val="00F44023"/>
    <w:rsid w:val="00F4479D"/>
    <w:rsid w:val="00F44D38"/>
    <w:rsid w:val="00F45CAA"/>
    <w:rsid w:val="00F470AD"/>
    <w:rsid w:val="00F52195"/>
    <w:rsid w:val="00F533C2"/>
    <w:rsid w:val="00F56778"/>
    <w:rsid w:val="00F57DC3"/>
    <w:rsid w:val="00F61CE9"/>
    <w:rsid w:val="00F66D94"/>
    <w:rsid w:val="00F77A74"/>
    <w:rsid w:val="00F77DCC"/>
    <w:rsid w:val="00F82ABE"/>
    <w:rsid w:val="00F83D6A"/>
    <w:rsid w:val="00F86C99"/>
    <w:rsid w:val="00F926EA"/>
    <w:rsid w:val="00F934F1"/>
    <w:rsid w:val="00F9460E"/>
    <w:rsid w:val="00FA13F1"/>
    <w:rsid w:val="00FA3891"/>
    <w:rsid w:val="00FA4159"/>
    <w:rsid w:val="00FB493B"/>
    <w:rsid w:val="00FB6930"/>
    <w:rsid w:val="00FB761F"/>
    <w:rsid w:val="00FC1A20"/>
    <w:rsid w:val="00FC42AD"/>
    <w:rsid w:val="00FC57EC"/>
    <w:rsid w:val="00FD0385"/>
    <w:rsid w:val="00FD060E"/>
    <w:rsid w:val="00FD2B4D"/>
    <w:rsid w:val="00FD5B99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FBDF"/>
  <w15:docId w15:val="{CE4DAF10-3AA9-4CAC-8603-32690BC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0B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6A"/>
  </w:style>
  <w:style w:type="character" w:styleId="Hipercze">
    <w:name w:val="Hyperlink"/>
    <w:basedOn w:val="Domylnaczcionkaakapitu"/>
    <w:uiPriority w:val="99"/>
    <w:unhideWhenUsed/>
    <w:rsid w:val="0059746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746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6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BD4"/>
  </w:style>
  <w:style w:type="paragraph" w:styleId="Akapitzlist">
    <w:name w:val="List Paragraph"/>
    <w:basedOn w:val="Normalny"/>
    <w:uiPriority w:val="34"/>
    <w:qFormat/>
    <w:rsid w:val="006E7FB8"/>
    <w:pPr>
      <w:ind w:left="720"/>
      <w:contextualSpacing/>
    </w:pPr>
  </w:style>
  <w:style w:type="paragraph" w:customStyle="1" w:styleId="Nagwek1">
    <w:name w:val="Nagłówek1"/>
    <w:basedOn w:val="Normalny"/>
    <w:uiPriority w:val="99"/>
    <w:rsid w:val="00C37B97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programy">
    <w:name w:val="programy"/>
    <w:basedOn w:val="Domylnaczcionkaakapitu"/>
    <w:rsid w:val="00C37B97"/>
  </w:style>
  <w:style w:type="character" w:styleId="Pogrubienie">
    <w:name w:val="Strong"/>
    <w:basedOn w:val="Domylnaczcionkaakapitu"/>
    <w:uiPriority w:val="22"/>
    <w:qFormat/>
    <w:rsid w:val="00C37B9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23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30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rsid w:val="00107E5D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Listapunktowana">
    <w:name w:val="List Bullet"/>
    <w:basedOn w:val="Normalny"/>
    <w:uiPriority w:val="99"/>
    <w:unhideWhenUsed/>
    <w:rsid w:val="00D722EF"/>
    <w:pPr>
      <w:numPr>
        <w:numId w:val="1"/>
      </w:numPr>
      <w:spacing w:after="200" w:line="276" w:lineRule="auto"/>
      <w:contextualSpacing/>
    </w:pPr>
  </w:style>
  <w:style w:type="paragraph" w:styleId="Bezodstpw">
    <w:name w:val="No Spacing"/>
    <w:uiPriority w:val="1"/>
    <w:qFormat/>
    <w:rsid w:val="00897908"/>
    <w:pPr>
      <w:spacing w:after="0" w:line="240" w:lineRule="auto"/>
    </w:pPr>
  </w:style>
  <w:style w:type="paragraph" w:customStyle="1" w:styleId="Standard">
    <w:name w:val="Standard"/>
    <w:rsid w:val="00F040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9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9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informacje-dla-podrozujac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sertour.pl" TargetMode="External"/><Relationship Id="rId2" Type="http://schemas.openxmlformats.org/officeDocument/2006/relationships/hyperlink" Target="mailto:b.t.kaisertour@gmail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D24648391491C97FBDED6316C4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06445-76ED-44D3-B0A8-2F697796C4D9}"/>
      </w:docPartPr>
      <w:docPartBody>
        <w:p w:rsidR="009E235D" w:rsidRDefault="00A10F10" w:rsidP="00A10F10">
          <w:pPr>
            <w:pStyle w:val="4CBD24648391491C97FBDED6316C46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F10"/>
    <w:rsid w:val="00022801"/>
    <w:rsid w:val="000503F7"/>
    <w:rsid w:val="000576C7"/>
    <w:rsid w:val="000A4640"/>
    <w:rsid w:val="000D0A30"/>
    <w:rsid w:val="000D26C6"/>
    <w:rsid w:val="000F205A"/>
    <w:rsid w:val="000F3263"/>
    <w:rsid w:val="00112633"/>
    <w:rsid w:val="001136C0"/>
    <w:rsid w:val="00131C5C"/>
    <w:rsid w:val="001373D4"/>
    <w:rsid w:val="00144583"/>
    <w:rsid w:val="0015363C"/>
    <w:rsid w:val="001970A8"/>
    <w:rsid w:val="001C4CF7"/>
    <w:rsid w:val="001E3B01"/>
    <w:rsid w:val="00200EE8"/>
    <w:rsid w:val="00201743"/>
    <w:rsid w:val="00247F32"/>
    <w:rsid w:val="002507DF"/>
    <w:rsid w:val="00253F52"/>
    <w:rsid w:val="002D013F"/>
    <w:rsid w:val="002F0CB1"/>
    <w:rsid w:val="00332D40"/>
    <w:rsid w:val="00340EB8"/>
    <w:rsid w:val="0034738C"/>
    <w:rsid w:val="00362233"/>
    <w:rsid w:val="00391669"/>
    <w:rsid w:val="00437BFF"/>
    <w:rsid w:val="00457E40"/>
    <w:rsid w:val="00463DC2"/>
    <w:rsid w:val="00471086"/>
    <w:rsid w:val="00482519"/>
    <w:rsid w:val="004962CB"/>
    <w:rsid w:val="004A291C"/>
    <w:rsid w:val="004B1638"/>
    <w:rsid w:val="004B729C"/>
    <w:rsid w:val="004E0C8D"/>
    <w:rsid w:val="00512860"/>
    <w:rsid w:val="00536F78"/>
    <w:rsid w:val="0055338F"/>
    <w:rsid w:val="005B6D8E"/>
    <w:rsid w:val="005E5832"/>
    <w:rsid w:val="005E6139"/>
    <w:rsid w:val="006123F6"/>
    <w:rsid w:val="00627BCC"/>
    <w:rsid w:val="006A5F0F"/>
    <w:rsid w:val="006B2EC8"/>
    <w:rsid w:val="006C2C64"/>
    <w:rsid w:val="006E019C"/>
    <w:rsid w:val="006F280F"/>
    <w:rsid w:val="006F6474"/>
    <w:rsid w:val="0072616F"/>
    <w:rsid w:val="007634CE"/>
    <w:rsid w:val="0077356D"/>
    <w:rsid w:val="007814AC"/>
    <w:rsid w:val="00784E72"/>
    <w:rsid w:val="007B2C77"/>
    <w:rsid w:val="007C0704"/>
    <w:rsid w:val="007C09C7"/>
    <w:rsid w:val="007C388F"/>
    <w:rsid w:val="007E60FA"/>
    <w:rsid w:val="007F2193"/>
    <w:rsid w:val="00886638"/>
    <w:rsid w:val="008A735C"/>
    <w:rsid w:val="008E7FAC"/>
    <w:rsid w:val="00905DCF"/>
    <w:rsid w:val="00906B1B"/>
    <w:rsid w:val="00941C54"/>
    <w:rsid w:val="009457D3"/>
    <w:rsid w:val="009473EE"/>
    <w:rsid w:val="009540B1"/>
    <w:rsid w:val="00970FF8"/>
    <w:rsid w:val="0099098A"/>
    <w:rsid w:val="00995543"/>
    <w:rsid w:val="009E235D"/>
    <w:rsid w:val="009E7825"/>
    <w:rsid w:val="009F3859"/>
    <w:rsid w:val="00A00A71"/>
    <w:rsid w:val="00A10F10"/>
    <w:rsid w:val="00A169BF"/>
    <w:rsid w:val="00A216A8"/>
    <w:rsid w:val="00A31685"/>
    <w:rsid w:val="00A42DF0"/>
    <w:rsid w:val="00A646CA"/>
    <w:rsid w:val="00AA60BC"/>
    <w:rsid w:val="00AC3469"/>
    <w:rsid w:val="00AD0771"/>
    <w:rsid w:val="00AF66C5"/>
    <w:rsid w:val="00B11916"/>
    <w:rsid w:val="00B30D64"/>
    <w:rsid w:val="00B31D43"/>
    <w:rsid w:val="00B63CE6"/>
    <w:rsid w:val="00B90A2D"/>
    <w:rsid w:val="00B9215A"/>
    <w:rsid w:val="00BB326B"/>
    <w:rsid w:val="00BE2DE7"/>
    <w:rsid w:val="00BE2F5D"/>
    <w:rsid w:val="00BF55C6"/>
    <w:rsid w:val="00BF733E"/>
    <w:rsid w:val="00CB4A41"/>
    <w:rsid w:val="00CD4E9F"/>
    <w:rsid w:val="00CE190D"/>
    <w:rsid w:val="00D074A2"/>
    <w:rsid w:val="00D234BA"/>
    <w:rsid w:val="00D4335A"/>
    <w:rsid w:val="00D603A7"/>
    <w:rsid w:val="00D77C93"/>
    <w:rsid w:val="00D83ADB"/>
    <w:rsid w:val="00DB7F7D"/>
    <w:rsid w:val="00DD6C83"/>
    <w:rsid w:val="00DF0E68"/>
    <w:rsid w:val="00DF6D05"/>
    <w:rsid w:val="00E802E1"/>
    <w:rsid w:val="00EB5E7C"/>
    <w:rsid w:val="00EB6092"/>
    <w:rsid w:val="00ED1FAF"/>
    <w:rsid w:val="00EE4EE6"/>
    <w:rsid w:val="00F169D3"/>
    <w:rsid w:val="00FB062F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CBD24648391491C97FBDED6316C4671">
    <w:name w:val="4CBD24648391491C97FBDED6316C4671"/>
    <w:rsid w:val="00A10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762E-BD0C-47AB-89D5-2FA7E63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TURYSTYCZNE</vt:lpstr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TURYSTYCZNE</dc:title>
  <dc:creator>User</dc:creator>
  <cp:lastModifiedBy>Jacek Iwan</cp:lastModifiedBy>
  <cp:revision>2</cp:revision>
  <cp:lastPrinted>2022-05-04T19:36:00Z</cp:lastPrinted>
  <dcterms:created xsi:type="dcterms:W3CDTF">2026-01-24T09:32:00Z</dcterms:created>
  <dcterms:modified xsi:type="dcterms:W3CDTF">2026-01-24T09:32:00Z</dcterms:modified>
</cp:coreProperties>
</file>