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F7B3" w14:textId="44071ABF" w:rsidR="00F000BD" w:rsidRPr="00EE5B87" w:rsidRDefault="009B3016" w:rsidP="009140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5B87">
        <w:rPr>
          <w:rFonts w:ascii="Times New Roman" w:hAnsi="Times New Roman" w:cs="Times New Roman"/>
          <w:b/>
          <w:sz w:val="32"/>
          <w:szCs w:val="32"/>
        </w:rPr>
        <w:t>P</w:t>
      </w:r>
      <w:r w:rsidR="00946F00" w:rsidRPr="00EE5B87">
        <w:rPr>
          <w:rFonts w:ascii="Times New Roman" w:hAnsi="Times New Roman" w:cs="Times New Roman"/>
          <w:b/>
          <w:sz w:val="32"/>
          <w:szCs w:val="32"/>
        </w:rPr>
        <w:t>I</w:t>
      </w:r>
      <w:r w:rsidR="00F72EEA" w:rsidRPr="00EE5B87">
        <w:rPr>
          <w:rFonts w:ascii="Times New Roman" w:hAnsi="Times New Roman" w:cs="Times New Roman"/>
          <w:b/>
          <w:sz w:val="32"/>
          <w:szCs w:val="32"/>
        </w:rPr>
        <w:t>E</w:t>
      </w:r>
      <w:r w:rsidR="00946F00" w:rsidRPr="00EE5B87">
        <w:rPr>
          <w:rFonts w:ascii="Times New Roman" w:hAnsi="Times New Roman" w:cs="Times New Roman"/>
          <w:b/>
          <w:sz w:val="32"/>
          <w:szCs w:val="32"/>
        </w:rPr>
        <w:t>LGRZYMKA</w:t>
      </w:r>
      <w:r w:rsidRPr="00EE5B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65E7" w:rsidRPr="00EE5B87">
        <w:rPr>
          <w:rFonts w:ascii="Times New Roman" w:hAnsi="Times New Roman" w:cs="Times New Roman"/>
          <w:b/>
          <w:sz w:val="32"/>
          <w:szCs w:val="32"/>
        </w:rPr>
        <w:t>PO LITWIE I ŁOTWIE</w:t>
      </w:r>
    </w:p>
    <w:p w14:paraId="02F3C4B9" w14:textId="06B053AC" w:rsidR="00EE5B87" w:rsidRPr="00EE5B87" w:rsidRDefault="00EE5B87" w:rsidP="009140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5B87">
        <w:rPr>
          <w:rFonts w:ascii="Times New Roman" w:hAnsi="Times New Roman" w:cs="Times New Roman"/>
          <w:b/>
          <w:sz w:val="32"/>
          <w:szCs w:val="32"/>
        </w:rPr>
        <w:t>23 – 26 kwietnia 2026 r.</w:t>
      </w:r>
    </w:p>
    <w:p w14:paraId="6CF7F7B5" w14:textId="59E373AE" w:rsidR="00914072" w:rsidRPr="00EE5B87" w:rsidRDefault="00914072" w:rsidP="0091407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  <w:u w:val="single"/>
        </w:rPr>
        <w:t>Dzień I</w:t>
      </w:r>
    </w:p>
    <w:p w14:paraId="6CF7F7B8" w14:textId="70758515" w:rsidR="00914072" w:rsidRPr="00EE5B87" w:rsidRDefault="005531D0" w:rsidP="00914072">
      <w:pPr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 xml:space="preserve">Zbiórka uczestników o godz. </w:t>
      </w:r>
      <w:r w:rsidR="0017758C" w:rsidRPr="00EE5B87">
        <w:rPr>
          <w:rFonts w:ascii="Times New Roman" w:hAnsi="Times New Roman" w:cs="Times New Roman"/>
          <w:sz w:val="28"/>
          <w:szCs w:val="28"/>
        </w:rPr>
        <w:t xml:space="preserve">00.05. Wyjazd o godzinie 00.15. </w:t>
      </w:r>
      <w:r w:rsidR="00914072" w:rsidRPr="00EE5B87">
        <w:rPr>
          <w:rFonts w:ascii="Times New Roman" w:hAnsi="Times New Roman" w:cs="Times New Roman"/>
          <w:sz w:val="28"/>
          <w:szCs w:val="28"/>
        </w:rPr>
        <w:t xml:space="preserve">Przejazd do </w:t>
      </w:r>
      <w:r w:rsidR="00914072" w:rsidRPr="00EE5B87">
        <w:rPr>
          <w:rFonts w:ascii="Times New Roman" w:hAnsi="Times New Roman" w:cs="Times New Roman"/>
          <w:b/>
          <w:sz w:val="28"/>
          <w:szCs w:val="28"/>
        </w:rPr>
        <w:t>K</w:t>
      </w:r>
      <w:r w:rsidR="00BC3C9F" w:rsidRPr="00EE5B87">
        <w:rPr>
          <w:rFonts w:ascii="Times New Roman" w:hAnsi="Times New Roman" w:cs="Times New Roman"/>
          <w:b/>
          <w:sz w:val="28"/>
          <w:szCs w:val="28"/>
        </w:rPr>
        <w:t>OWNA</w:t>
      </w:r>
      <w:r w:rsidR="00914072" w:rsidRPr="00EE5B87">
        <w:rPr>
          <w:rFonts w:ascii="Times New Roman" w:hAnsi="Times New Roman" w:cs="Times New Roman"/>
          <w:sz w:val="28"/>
          <w:szCs w:val="28"/>
        </w:rPr>
        <w:t xml:space="preserve"> - Spacer po Starówce – ruiny zamku, archikatedra Św. Piotra i Pawła, Plac Ratuszowy, przy którym znajduje się kościół i zabudowania dawnego kolegium jezuickiego, gdzie jako nauczyciel pracował Adam Mickiewicz. </w:t>
      </w:r>
      <w:r w:rsidR="00BC3C9F" w:rsidRPr="00EE5B87">
        <w:rPr>
          <w:rFonts w:ascii="Times New Roman" w:hAnsi="Times New Roman" w:cs="Times New Roman"/>
          <w:sz w:val="28"/>
          <w:szCs w:val="28"/>
        </w:rPr>
        <w:t xml:space="preserve">Przejazd do </w:t>
      </w:r>
      <w:r w:rsidR="00BC3C9F" w:rsidRPr="00EE5B87">
        <w:rPr>
          <w:rFonts w:ascii="Times New Roman" w:hAnsi="Times New Roman" w:cs="Times New Roman"/>
          <w:b/>
          <w:bCs/>
          <w:sz w:val="28"/>
          <w:szCs w:val="28"/>
        </w:rPr>
        <w:t xml:space="preserve">SZYDŁOWA – </w:t>
      </w:r>
      <w:r w:rsidR="00BC3C9F" w:rsidRPr="00EE5B87">
        <w:rPr>
          <w:rFonts w:ascii="Times New Roman" w:hAnsi="Times New Roman" w:cs="Times New Roman"/>
          <w:sz w:val="28"/>
          <w:szCs w:val="28"/>
        </w:rPr>
        <w:t>miejsca objawień maryjnych z 1610 r.</w:t>
      </w:r>
      <w:r w:rsidR="007C67C2" w:rsidRPr="00EE5B87">
        <w:rPr>
          <w:rFonts w:ascii="Times New Roman" w:hAnsi="Times New Roman" w:cs="Times New Roman"/>
          <w:sz w:val="28"/>
          <w:szCs w:val="28"/>
        </w:rPr>
        <w:t>, często określanego mianem „Litewskiego Lourdes”. Msza Święta</w:t>
      </w:r>
      <w:r w:rsidR="00E211B6" w:rsidRPr="00EE5B87">
        <w:rPr>
          <w:rFonts w:ascii="Times New Roman" w:hAnsi="Times New Roman" w:cs="Times New Roman"/>
          <w:sz w:val="28"/>
          <w:szCs w:val="28"/>
        </w:rPr>
        <w:t xml:space="preserve"> w najważniejszym sanktuarium maryjnym Litwy. Przejazd do znajdującej </w:t>
      </w:r>
      <w:r w:rsidR="0087756F" w:rsidRPr="00EE5B87">
        <w:rPr>
          <w:rFonts w:ascii="Times New Roman" w:hAnsi="Times New Roman" w:cs="Times New Roman"/>
          <w:sz w:val="28"/>
          <w:szCs w:val="28"/>
        </w:rPr>
        <w:t xml:space="preserve">się w pobliżu Szawli – </w:t>
      </w:r>
      <w:r w:rsidR="0087756F" w:rsidRPr="00EE5B87">
        <w:rPr>
          <w:rFonts w:ascii="Times New Roman" w:hAnsi="Times New Roman" w:cs="Times New Roman"/>
          <w:b/>
          <w:bCs/>
          <w:sz w:val="28"/>
          <w:szCs w:val="28"/>
        </w:rPr>
        <w:t xml:space="preserve">GÓRY KRZYŻY – </w:t>
      </w:r>
      <w:r w:rsidR="0087756F" w:rsidRPr="00EE5B87">
        <w:rPr>
          <w:rFonts w:ascii="Times New Roman" w:hAnsi="Times New Roman" w:cs="Times New Roman"/>
          <w:sz w:val="28"/>
          <w:szCs w:val="28"/>
        </w:rPr>
        <w:t>gdzie od czasów powstania listopadowego wierni znoszą krzyże</w:t>
      </w:r>
      <w:r w:rsidR="00986869" w:rsidRPr="00EE5B87">
        <w:rPr>
          <w:rFonts w:ascii="Times New Roman" w:hAnsi="Times New Roman" w:cs="Times New Roman"/>
          <w:sz w:val="28"/>
          <w:szCs w:val="28"/>
        </w:rPr>
        <w:t xml:space="preserve">, których jest tutaj setki tysięcy. Miejsce to było szczególnym puntem oporu przeciwko </w:t>
      </w:r>
      <w:r w:rsidR="00D276A6" w:rsidRPr="00EE5B87">
        <w:rPr>
          <w:rFonts w:ascii="Times New Roman" w:hAnsi="Times New Roman" w:cs="Times New Roman"/>
          <w:sz w:val="28"/>
          <w:szCs w:val="28"/>
        </w:rPr>
        <w:t>Sowietom. Możliwość zakupu i pozostawienia własnych krzyży</w:t>
      </w:r>
      <w:r w:rsidR="008D76AF" w:rsidRPr="00EE5B87">
        <w:rPr>
          <w:rFonts w:ascii="Times New Roman" w:hAnsi="Times New Roman" w:cs="Times New Roman"/>
          <w:sz w:val="28"/>
          <w:szCs w:val="28"/>
        </w:rPr>
        <w:t xml:space="preserve">. </w:t>
      </w:r>
      <w:r w:rsidR="00353F1E" w:rsidRPr="00EE5B87">
        <w:rPr>
          <w:rFonts w:ascii="Times New Roman" w:hAnsi="Times New Roman"/>
          <w:sz w:val="28"/>
          <w:szCs w:val="28"/>
        </w:rPr>
        <w:t>Przejazd na nocleg do Rygi. Zakwaterowanie w hotelu. Obiadokolacja.</w:t>
      </w:r>
    </w:p>
    <w:p w14:paraId="6CF7F7B9" w14:textId="3B260923" w:rsidR="00353F1E" w:rsidRPr="00EE5B87" w:rsidRDefault="00353F1E" w:rsidP="0091407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E5B87">
        <w:rPr>
          <w:rFonts w:ascii="Times New Roman" w:hAnsi="Times New Roman"/>
          <w:sz w:val="28"/>
          <w:szCs w:val="28"/>
          <w:u w:val="single"/>
        </w:rPr>
        <w:t>Dzień II</w:t>
      </w:r>
    </w:p>
    <w:p w14:paraId="6CF7F7BA" w14:textId="61DC3B9A" w:rsidR="00353F1E" w:rsidRPr="00EE5B87" w:rsidRDefault="00353F1E" w:rsidP="00914072">
      <w:pPr>
        <w:jc w:val="both"/>
        <w:rPr>
          <w:rFonts w:ascii="Times New Roman" w:hAnsi="Times New Roman"/>
          <w:sz w:val="28"/>
          <w:szCs w:val="28"/>
        </w:rPr>
      </w:pPr>
      <w:r w:rsidRPr="00EE5B87">
        <w:rPr>
          <w:rFonts w:ascii="Times New Roman" w:hAnsi="Times New Roman"/>
          <w:sz w:val="28"/>
          <w:szCs w:val="28"/>
        </w:rPr>
        <w:t xml:space="preserve">Śniadanie. </w:t>
      </w:r>
      <w:r w:rsidR="00FE7A67" w:rsidRPr="00EE5B87">
        <w:rPr>
          <w:rFonts w:ascii="Times New Roman" w:hAnsi="Times New Roman"/>
          <w:sz w:val="28"/>
          <w:szCs w:val="28"/>
        </w:rPr>
        <w:t>Przejazd do</w:t>
      </w:r>
      <w:r w:rsidR="00B435DC" w:rsidRPr="00EE5B87">
        <w:rPr>
          <w:rFonts w:ascii="Times New Roman" w:hAnsi="Times New Roman"/>
          <w:sz w:val="28"/>
          <w:szCs w:val="28"/>
        </w:rPr>
        <w:t xml:space="preserve"> jednej z największych atrakcji Łotwy -</w:t>
      </w:r>
      <w:r w:rsidR="00FE7A67" w:rsidRPr="00EE5B87">
        <w:rPr>
          <w:rFonts w:ascii="Times New Roman" w:hAnsi="Times New Roman"/>
          <w:sz w:val="28"/>
          <w:szCs w:val="28"/>
        </w:rPr>
        <w:t xml:space="preserve"> </w:t>
      </w:r>
      <w:r w:rsidR="00FE7A67" w:rsidRPr="00EE5B87">
        <w:rPr>
          <w:rFonts w:ascii="Times New Roman" w:hAnsi="Times New Roman"/>
          <w:b/>
          <w:bCs/>
          <w:sz w:val="28"/>
          <w:szCs w:val="28"/>
        </w:rPr>
        <w:t>TURAIDY.</w:t>
      </w:r>
      <w:r w:rsidR="00B435DC" w:rsidRPr="00EE5B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35DC" w:rsidRPr="00EE5B87">
        <w:rPr>
          <w:rFonts w:ascii="Times New Roman" w:hAnsi="Times New Roman"/>
          <w:sz w:val="28"/>
          <w:szCs w:val="28"/>
        </w:rPr>
        <w:t xml:space="preserve">Zobaczymy tutaj </w:t>
      </w:r>
      <w:r w:rsidR="00CD6449" w:rsidRPr="00EE5B87">
        <w:rPr>
          <w:rFonts w:ascii="Times New Roman" w:hAnsi="Times New Roman"/>
          <w:sz w:val="28"/>
          <w:szCs w:val="28"/>
        </w:rPr>
        <w:t>XII wieczny zamek</w:t>
      </w:r>
      <w:r w:rsidR="00134CEF" w:rsidRPr="00EE5B87">
        <w:rPr>
          <w:rFonts w:ascii="Times New Roman" w:hAnsi="Times New Roman"/>
          <w:sz w:val="28"/>
          <w:szCs w:val="28"/>
        </w:rPr>
        <w:t>, który otacza 42 hektarowy park,</w:t>
      </w:r>
      <w:r w:rsidR="003F7B52" w:rsidRPr="00EE5B87">
        <w:rPr>
          <w:rFonts w:ascii="Times New Roman" w:hAnsi="Times New Roman"/>
          <w:sz w:val="28"/>
          <w:szCs w:val="28"/>
        </w:rPr>
        <w:t xml:space="preserve"> </w:t>
      </w:r>
      <w:r w:rsidRPr="00EE5B87">
        <w:rPr>
          <w:rFonts w:ascii="Times New Roman" w:hAnsi="Times New Roman"/>
          <w:sz w:val="28"/>
          <w:szCs w:val="28"/>
        </w:rPr>
        <w:t xml:space="preserve">Przejazd do </w:t>
      </w:r>
      <w:r w:rsidRPr="00EE5B87">
        <w:rPr>
          <w:rFonts w:ascii="Times New Roman" w:hAnsi="Times New Roman"/>
          <w:b/>
          <w:sz w:val="28"/>
          <w:szCs w:val="28"/>
        </w:rPr>
        <w:t xml:space="preserve">Rygi. </w:t>
      </w:r>
      <w:r w:rsidRPr="00EE5B87">
        <w:rPr>
          <w:rFonts w:ascii="Times New Roman" w:hAnsi="Times New Roman"/>
          <w:sz w:val="28"/>
          <w:szCs w:val="28"/>
        </w:rPr>
        <w:t>Zwiedzanie stolicy Łotwy: Kościół św. Piotra, katedra ryska, ratusz, średniowieczne kamieniczki, kamieniczki Trzej Bracia, zamek Kawalerów Mieczowych, wpisana na listę UNESCO dzielnica kamienic w stylu secesyjnym.</w:t>
      </w:r>
      <w:r w:rsidR="006F6B4D" w:rsidRPr="00EE5B87">
        <w:rPr>
          <w:rFonts w:ascii="Times New Roman" w:hAnsi="Times New Roman"/>
          <w:sz w:val="28"/>
          <w:szCs w:val="28"/>
        </w:rPr>
        <w:t xml:space="preserve"> Msza Święta</w:t>
      </w:r>
      <w:r w:rsidR="00B00C5F" w:rsidRPr="00EE5B87">
        <w:rPr>
          <w:rFonts w:ascii="Times New Roman" w:hAnsi="Times New Roman"/>
          <w:sz w:val="28"/>
          <w:szCs w:val="28"/>
        </w:rPr>
        <w:t xml:space="preserve"> w Kościele Matki Bożej Bolesnej</w:t>
      </w:r>
      <w:r w:rsidRPr="00EE5B87">
        <w:rPr>
          <w:rFonts w:ascii="Times New Roman" w:hAnsi="Times New Roman"/>
          <w:sz w:val="28"/>
          <w:szCs w:val="28"/>
        </w:rPr>
        <w:t xml:space="preserve">. </w:t>
      </w:r>
      <w:r w:rsidR="00145C45" w:rsidRPr="00EE5B87">
        <w:rPr>
          <w:rFonts w:ascii="Times New Roman" w:hAnsi="Times New Roman"/>
          <w:sz w:val="28"/>
          <w:szCs w:val="28"/>
        </w:rPr>
        <w:t>Powrót do hotelu</w:t>
      </w:r>
      <w:r w:rsidRPr="00EE5B87">
        <w:rPr>
          <w:rFonts w:ascii="Times New Roman" w:hAnsi="Times New Roman"/>
          <w:sz w:val="28"/>
          <w:szCs w:val="28"/>
        </w:rPr>
        <w:t>. Obiadokolacja.</w:t>
      </w:r>
    </w:p>
    <w:p w14:paraId="6CF7F7BB" w14:textId="06EB7D29" w:rsidR="00353F1E" w:rsidRPr="00EE5B87" w:rsidRDefault="00353F1E" w:rsidP="0091407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E5B87">
        <w:rPr>
          <w:rFonts w:ascii="Times New Roman" w:hAnsi="Times New Roman"/>
          <w:sz w:val="28"/>
          <w:szCs w:val="28"/>
          <w:u w:val="single"/>
        </w:rPr>
        <w:t>Dzień I</w:t>
      </w:r>
      <w:r w:rsidR="00145C45" w:rsidRPr="00EE5B87">
        <w:rPr>
          <w:rFonts w:ascii="Times New Roman" w:hAnsi="Times New Roman"/>
          <w:sz w:val="28"/>
          <w:szCs w:val="28"/>
          <w:u w:val="single"/>
        </w:rPr>
        <w:t xml:space="preserve">II </w:t>
      </w:r>
    </w:p>
    <w:p w14:paraId="6CF7F7BE" w14:textId="3586AB60" w:rsidR="00353F1E" w:rsidRPr="00EE5B87" w:rsidRDefault="00353F1E" w:rsidP="00BA17FF">
      <w:pPr>
        <w:jc w:val="both"/>
        <w:rPr>
          <w:rFonts w:ascii="Times New Roman" w:hAnsi="Times New Roman"/>
          <w:sz w:val="28"/>
          <w:szCs w:val="28"/>
        </w:rPr>
      </w:pPr>
      <w:r w:rsidRPr="00EE5B87">
        <w:rPr>
          <w:rFonts w:ascii="Times New Roman" w:hAnsi="Times New Roman"/>
          <w:sz w:val="28"/>
          <w:szCs w:val="28"/>
        </w:rPr>
        <w:t xml:space="preserve">Śniadanie. </w:t>
      </w:r>
      <w:r w:rsidR="00BA17FF" w:rsidRPr="00EE5B87">
        <w:rPr>
          <w:rFonts w:ascii="Times New Roman" w:hAnsi="Times New Roman" w:cs="Times New Roman"/>
          <w:sz w:val="28"/>
          <w:szCs w:val="28"/>
        </w:rPr>
        <w:t xml:space="preserve">Przejazd </w:t>
      </w:r>
      <w:r w:rsidR="00BA17FF" w:rsidRPr="00EE5B87">
        <w:rPr>
          <w:rFonts w:ascii="Times New Roman" w:hAnsi="Times New Roman"/>
          <w:sz w:val="28"/>
          <w:szCs w:val="28"/>
        </w:rPr>
        <w:t xml:space="preserve">do położonego w pobliżu Rygi </w:t>
      </w:r>
      <w:r w:rsidR="00BA17FF" w:rsidRPr="00EE5B87">
        <w:rPr>
          <w:rFonts w:ascii="Times New Roman" w:hAnsi="Times New Roman"/>
          <w:b/>
          <w:sz w:val="28"/>
          <w:szCs w:val="28"/>
        </w:rPr>
        <w:t xml:space="preserve">- RUNDALE – </w:t>
      </w:r>
      <w:r w:rsidR="00BA17FF" w:rsidRPr="00EE5B87">
        <w:rPr>
          <w:rFonts w:ascii="Times New Roman" w:hAnsi="Times New Roman"/>
          <w:sz w:val="28"/>
          <w:szCs w:val="28"/>
        </w:rPr>
        <w:t>zobaczymy tutaj pałac – nazywany często Wersalem Inflant</w:t>
      </w:r>
      <w:r w:rsidR="00BA17FF" w:rsidRPr="00EE5B87">
        <w:rPr>
          <w:rFonts w:ascii="Times New Roman" w:hAnsi="Times New Roman"/>
          <w:b/>
          <w:sz w:val="28"/>
          <w:szCs w:val="28"/>
        </w:rPr>
        <w:t xml:space="preserve"> – </w:t>
      </w:r>
      <w:r w:rsidR="00BA17FF" w:rsidRPr="00EE5B87">
        <w:rPr>
          <w:rFonts w:ascii="Times New Roman" w:hAnsi="Times New Roman"/>
          <w:sz w:val="28"/>
          <w:szCs w:val="28"/>
        </w:rPr>
        <w:t>rezydencję Książąt Inflanckich. Zwiedzanie pałacu oraz wspaniałych ogrodów w stylu francuskim.</w:t>
      </w:r>
      <w:r w:rsidR="006E46E8" w:rsidRPr="00EE5B87">
        <w:rPr>
          <w:rFonts w:ascii="Times New Roman" w:hAnsi="Times New Roman"/>
          <w:sz w:val="28"/>
          <w:szCs w:val="28"/>
        </w:rPr>
        <w:t xml:space="preserve"> Przejazd do </w:t>
      </w:r>
      <w:r w:rsidR="006E46E8" w:rsidRPr="00EE5B87">
        <w:rPr>
          <w:rFonts w:ascii="Times New Roman" w:hAnsi="Times New Roman"/>
          <w:b/>
          <w:sz w:val="28"/>
          <w:szCs w:val="28"/>
        </w:rPr>
        <w:t xml:space="preserve">TROKÓW </w:t>
      </w:r>
      <w:r w:rsidR="006E46E8" w:rsidRPr="00EE5B87">
        <w:rPr>
          <w:rFonts w:ascii="Times New Roman" w:hAnsi="Times New Roman"/>
          <w:sz w:val="28"/>
          <w:szCs w:val="28"/>
        </w:rPr>
        <w:t xml:space="preserve">– zobaczymy tutaj zamek wielkich książąt litewskich (z zewnątrz). Spacer ulicą karaimską, która do dnia dzisiejszego zamieszkiwana jest przez Karaimów. MSZA ŚWIĘTA  w Sanktuarium MB </w:t>
      </w:r>
      <w:r w:rsidR="004D4585" w:rsidRPr="00EE5B87">
        <w:rPr>
          <w:rFonts w:ascii="Times New Roman" w:hAnsi="Times New Roman"/>
          <w:sz w:val="28"/>
          <w:szCs w:val="28"/>
        </w:rPr>
        <w:t>Trockiej, której wizerunek został ukoronowany koronami papieskimi w 1718 r. jako drugi na ziemiach polskich</w:t>
      </w:r>
      <w:r w:rsidR="006E46E8" w:rsidRPr="00EE5B87">
        <w:rPr>
          <w:rFonts w:ascii="Times New Roman" w:hAnsi="Times New Roman"/>
          <w:sz w:val="28"/>
          <w:szCs w:val="28"/>
        </w:rPr>
        <w:t xml:space="preserve">. </w:t>
      </w:r>
      <w:r w:rsidR="000D045E" w:rsidRPr="00EE5B87">
        <w:rPr>
          <w:rFonts w:ascii="Times New Roman" w:hAnsi="Times New Roman"/>
          <w:sz w:val="28"/>
          <w:szCs w:val="28"/>
        </w:rPr>
        <w:t xml:space="preserve"> Przejazd na nocleg w okolicach Dyneburga</w:t>
      </w:r>
      <w:r w:rsidR="00D55C47" w:rsidRPr="00EE5B87">
        <w:rPr>
          <w:rFonts w:ascii="Times New Roman" w:hAnsi="Times New Roman"/>
          <w:sz w:val="28"/>
          <w:szCs w:val="28"/>
        </w:rPr>
        <w:t>. Zakwaterowanie w hotelu. Obiadokolacja.</w:t>
      </w:r>
    </w:p>
    <w:p w14:paraId="07240AD4" w14:textId="77777777" w:rsidR="00EE5B87" w:rsidRDefault="00EE5B87" w:rsidP="00914072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4115A1D3" w14:textId="77777777" w:rsidR="00EE5B87" w:rsidRDefault="00EE5B87" w:rsidP="00914072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6CF7F7BF" w14:textId="0CC01C98" w:rsidR="00D55C47" w:rsidRPr="00EE5B87" w:rsidRDefault="00D55C47" w:rsidP="0091407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E5B87">
        <w:rPr>
          <w:rFonts w:ascii="Times New Roman" w:hAnsi="Times New Roman"/>
          <w:sz w:val="28"/>
          <w:szCs w:val="28"/>
          <w:u w:val="single"/>
        </w:rPr>
        <w:lastRenderedPageBreak/>
        <w:t xml:space="preserve">Dzień </w:t>
      </w:r>
      <w:r w:rsidR="00500641" w:rsidRPr="00EE5B87">
        <w:rPr>
          <w:rFonts w:ascii="Times New Roman" w:hAnsi="Times New Roman"/>
          <w:sz w:val="28"/>
          <w:szCs w:val="28"/>
          <w:u w:val="single"/>
        </w:rPr>
        <w:t>IV</w:t>
      </w:r>
      <w:r w:rsidRPr="00EE5B87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CF7F7C2" w14:textId="70328C55" w:rsidR="00F9258C" w:rsidRPr="00EE5B87" w:rsidRDefault="00D55C47" w:rsidP="00914072">
      <w:pPr>
        <w:jc w:val="both"/>
        <w:rPr>
          <w:rFonts w:ascii="Times New Roman" w:hAnsi="Times New Roman"/>
          <w:sz w:val="28"/>
          <w:szCs w:val="28"/>
        </w:rPr>
      </w:pPr>
      <w:r w:rsidRPr="00EE5B87">
        <w:rPr>
          <w:rFonts w:ascii="Times New Roman" w:hAnsi="Times New Roman"/>
          <w:sz w:val="28"/>
          <w:szCs w:val="28"/>
        </w:rPr>
        <w:t>Śniadanie.</w:t>
      </w:r>
      <w:r w:rsidR="00BE61B6" w:rsidRPr="00EE5B87">
        <w:rPr>
          <w:rFonts w:ascii="Times New Roman" w:hAnsi="Times New Roman"/>
          <w:sz w:val="28"/>
          <w:szCs w:val="28"/>
        </w:rPr>
        <w:t xml:space="preserve"> </w:t>
      </w:r>
      <w:r w:rsidR="00F9258C" w:rsidRPr="00EE5B87">
        <w:rPr>
          <w:rFonts w:ascii="Times New Roman" w:hAnsi="Times New Roman"/>
          <w:sz w:val="28"/>
          <w:szCs w:val="28"/>
        </w:rPr>
        <w:t xml:space="preserve">Przejazd </w:t>
      </w:r>
      <w:r w:rsidR="000E6BB6" w:rsidRPr="00EE5B87">
        <w:rPr>
          <w:rFonts w:ascii="Times New Roman" w:hAnsi="Times New Roman"/>
          <w:sz w:val="28"/>
          <w:szCs w:val="28"/>
        </w:rPr>
        <w:t xml:space="preserve">do </w:t>
      </w:r>
      <w:r w:rsidR="00F9258C" w:rsidRPr="00EE5B87">
        <w:rPr>
          <w:rFonts w:ascii="Times New Roman" w:hAnsi="Times New Roman"/>
          <w:b/>
          <w:sz w:val="28"/>
          <w:szCs w:val="28"/>
        </w:rPr>
        <w:t>W</w:t>
      </w:r>
      <w:r w:rsidR="000E6BB6" w:rsidRPr="00EE5B87">
        <w:rPr>
          <w:rFonts w:ascii="Times New Roman" w:hAnsi="Times New Roman"/>
          <w:b/>
          <w:sz w:val="28"/>
          <w:szCs w:val="28"/>
        </w:rPr>
        <w:t xml:space="preserve">ILNA. </w:t>
      </w:r>
      <w:r w:rsidR="000E6BB6" w:rsidRPr="00EE5B87">
        <w:rPr>
          <w:rFonts w:ascii="Times New Roman" w:hAnsi="Times New Roman"/>
          <w:bCs/>
          <w:sz w:val="28"/>
          <w:szCs w:val="28"/>
        </w:rPr>
        <w:t>Zwiedzanie miasta rozpoczniemy od Mszy Świ</w:t>
      </w:r>
      <w:r w:rsidR="0010129E" w:rsidRPr="00EE5B87">
        <w:rPr>
          <w:rFonts w:ascii="Times New Roman" w:hAnsi="Times New Roman"/>
          <w:bCs/>
          <w:sz w:val="28"/>
          <w:szCs w:val="28"/>
        </w:rPr>
        <w:t>ę</w:t>
      </w:r>
      <w:r w:rsidR="000E6BB6" w:rsidRPr="00EE5B87">
        <w:rPr>
          <w:rFonts w:ascii="Times New Roman" w:hAnsi="Times New Roman"/>
          <w:bCs/>
          <w:sz w:val="28"/>
          <w:szCs w:val="28"/>
        </w:rPr>
        <w:t>tej w Kaplicy Matki Bożej Ostrobramski</w:t>
      </w:r>
      <w:r w:rsidR="0010129E" w:rsidRPr="00EE5B87">
        <w:rPr>
          <w:rFonts w:ascii="Times New Roman" w:hAnsi="Times New Roman"/>
          <w:bCs/>
          <w:sz w:val="28"/>
          <w:szCs w:val="28"/>
        </w:rPr>
        <w:t>ej. Następnie rozpoczniemy zwiedzanie miasta</w:t>
      </w:r>
      <w:r w:rsidR="00F9258C" w:rsidRPr="00EE5B87">
        <w:rPr>
          <w:rFonts w:ascii="Times New Roman" w:hAnsi="Times New Roman"/>
          <w:sz w:val="28"/>
          <w:szCs w:val="28"/>
        </w:rPr>
        <w:t xml:space="preserve"> z przewodnikiem</w:t>
      </w:r>
      <w:r w:rsidR="0010129E" w:rsidRPr="00EE5B87">
        <w:rPr>
          <w:rFonts w:ascii="Times New Roman" w:hAnsi="Times New Roman"/>
          <w:sz w:val="28"/>
          <w:szCs w:val="28"/>
        </w:rPr>
        <w:t xml:space="preserve">, </w:t>
      </w:r>
      <w:r w:rsidR="001A60B9" w:rsidRPr="00EE5B87">
        <w:rPr>
          <w:rFonts w:ascii="Times New Roman" w:hAnsi="Times New Roman"/>
          <w:sz w:val="28"/>
          <w:szCs w:val="28"/>
        </w:rPr>
        <w:t>w trakcie którego zobaczymy Świątynię Unicką, Celę Konrada, Cerkiew św. Ducha, Plac Ratuszowy, niezwykle urocze boczne uliczki starówki, Kościół Św. Trójcy ze słynnym obrazem Kazimierowskiego „Jezus Miłosierny”, Uniwersytet Wileński wraz z dziedzińcami i kościołem św. Janów. Czas wolny, a po nim dalsze zwiedzanie: Plac katedralny, Góra Trzech Krzyży</w:t>
      </w:r>
      <w:r w:rsidR="00F9258C" w:rsidRPr="00EE5B87">
        <w:rPr>
          <w:rFonts w:ascii="Times New Roman" w:hAnsi="Times New Roman"/>
          <w:sz w:val="28"/>
          <w:szCs w:val="28"/>
        </w:rPr>
        <w:t xml:space="preserve">. </w:t>
      </w:r>
      <w:r w:rsidR="003B51E4" w:rsidRPr="00EE5B87">
        <w:rPr>
          <w:rFonts w:ascii="Times New Roman" w:hAnsi="Times New Roman"/>
          <w:sz w:val="28"/>
          <w:szCs w:val="28"/>
        </w:rPr>
        <w:t xml:space="preserve">Następnie  zwiedzimy najpiękniejszy barokowy kościół barokowy w Wilnie - Piotra i Pawła oraz odwiedzimy </w:t>
      </w:r>
      <w:r w:rsidR="00F9258C" w:rsidRPr="00EE5B87">
        <w:rPr>
          <w:rFonts w:ascii="Times New Roman" w:hAnsi="Times New Roman"/>
          <w:sz w:val="28"/>
          <w:szCs w:val="28"/>
        </w:rPr>
        <w:t>Cmentarz na Rossie, na którym spoczywa matka oraz serce Józefa Piłsudskiego</w:t>
      </w:r>
      <w:r w:rsidR="003B51E4" w:rsidRPr="00EE5B87">
        <w:rPr>
          <w:rFonts w:ascii="Times New Roman" w:hAnsi="Times New Roman"/>
          <w:sz w:val="28"/>
          <w:szCs w:val="28"/>
        </w:rPr>
        <w:t>, a także wielu po</w:t>
      </w:r>
      <w:r w:rsidR="003F7B52" w:rsidRPr="00EE5B87">
        <w:rPr>
          <w:rFonts w:ascii="Times New Roman" w:hAnsi="Times New Roman"/>
          <w:sz w:val="28"/>
          <w:szCs w:val="28"/>
        </w:rPr>
        <w:t>lsk</w:t>
      </w:r>
      <w:r w:rsidR="003B51E4" w:rsidRPr="00EE5B87">
        <w:rPr>
          <w:rFonts w:ascii="Times New Roman" w:hAnsi="Times New Roman"/>
          <w:sz w:val="28"/>
          <w:szCs w:val="28"/>
        </w:rPr>
        <w:t xml:space="preserve">ich patriotów na czele </w:t>
      </w:r>
      <w:r w:rsidR="003351FC" w:rsidRPr="00EE5B87">
        <w:rPr>
          <w:rFonts w:ascii="Times New Roman" w:hAnsi="Times New Roman"/>
          <w:sz w:val="28"/>
          <w:szCs w:val="28"/>
        </w:rPr>
        <w:t>z Joachimem Lelewelem</w:t>
      </w:r>
      <w:r w:rsidR="00F9258C" w:rsidRPr="00EE5B87">
        <w:rPr>
          <w:rFonts w:ascii="Times New Roman" w:hAnsi="Times New Roman"/>
          <w:sz w:val="28"/>
          <w:szCs w:val="28"/>
        </w:rPr>
        <w:t xml:space="preserve">. </w:t>
      </w:r>
      <w:r w:rsidR="008E2208" w:rsidRPr="00EE5B87">
        <w:rPr>
          <w:rFonts w:ascii="Times New Roman" w:hAnsi="Times New Roman"/>
          <w:sz w:val="28"/>
          <w:szCs w:val="28"/>
        </w:rPr>
        <w:t>Wyjazd w drogę powrotną</w:t>
      </w:r>
      <w:r w:rsidR="005F758E" w:rsidRPr="00EE5B87">
        <w:rPr>
          <w:rFonts w:ascii="Times New Roman" w:hAnsi="Times New Roman"/>
          <w:sz w:val="28"/>
          <w:szCs w:val="28"/>
        </w:rPr>
        <w:t>. Po drodze zatrzymamy się na obiadokolację.</w:t>
      </w:r>
      <w:r w:rsidR="001B6836" w:rsidRPr="00EE5B87">
        <w:rPr>
          <w:rFonts w:ascii="Times New Roman" w:hAnsi="Times New Roman"/>
          <w:sz w:val="28"/>
          <w:szCs w:val="28"/>
        </w:rPr>
        <w:t xml:space="preserve"> Przyjazd na miejsce nad ranem</w:t>
      </w:r>
      <w:r w:rsidR="00EE5B87">
        <w:rPr>
          <w:rFonts w:ascii="Times New Roman" w:hAnsi="Times New Roman"/>
          <w:sz w:val="28"/>
          <w:szCs w:val="28"/>
        </w:rPr>
        <w:t>.</w:t>
      </w:r>
    </w:p>
    <w:p w14:paraId="6CF7F7C3" w14:textId="48D8AA2C" w:rsidR="00F9258C" w:rsidRPr="00EE5B87" w:rsidRDefault="00F9258C" w:rsidP="00F925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5B87">
        <w:rPr>
          <w:rFonts w:ascii="Times New Roman" w:hAnsi="Times New Roman"/>
          <w:b/>
          <w:sz w:val="28"/>
          <w:szCs w:val="28"/>
        </w:rPr>
        <w:t xml:space="preserve">Cena: </w:t>
      </w:r>
      <w:r w:rsidR="00C24228" w:rsidRPr="00EE5B87">
        <w:rPr>
          <w:rFonts w:ascii="Times New Roman" w:hAnsi="Times New Roman"/>
          <w:b/>
          <w:sz w:val="28"/>
          <w:szCs w:val="28"/>
        </w:rPr>
        <w:t>1 590</w:t>
      </w:r>
      <w:r w:rsidR="00BF522F" w:rsidRPr="00EE5B87">
        <w:rPr>
          <w:rFonts w:ascii="Times New Roman" w:hAnsi="Times New Roman"/>
          <w:b/>
          <w:sz w:val="28"/>
          <w:szCs w:val="28"/>
        </w:rPr>
        <w:t xml:space="preserve"> zł</w:t>
      </w:r>
    </w:p>
    <w:p w14:paraId="6CF7F7C6" w14:textId="77777777" w:rsidR="00F9258C" w:rsidRPr="00EE5B87" w:rsidRDefault="00F9258C" w:rsidP="00F9258C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E5B87">
        <w:rPr>
          <w:rFonts w:ascii="Times New Roman" w:hAnsi="Times New Roman"/>
          <w:sz w:val="28"/>
          <w:szCs w:val="28"/>
          <w:u w:val="single"/>
        </w:rPr>
        <w:t>Cena obejmuje:</w:t>
      </w:r>
    </w:p>
    <w:p w14:paraId="6CF7F7C7" w14:textId="77777777" w:rsidR="00F9258C" w:rsidRPr="00EE5B87" w:rsidRDefault="00F9258C" w:rsidP="00F9258C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>Transport, opłaty drogowe, parkingi;</w:t>
      </w:r>
    </w:p>
    <w:p w14:paraId="6CF7F7C8" w14:textId="3D440061" w:rsidR="00F9258C" w:rsidRPr="00EE5B87" w:rsidRDefault="002D04FF" w:rsidP="00F9258C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>3</w:t>
      </w:r>
      <w:r w:rsidR="00F9258C" w:rsidRPr="00EE5B87">
        <w:rPr>
          <w:rFonts w:ascii="Times New Roman" w:hAnsi="Times New Roman" w:cs="Times New Roman"/>
          <w:sz w:val="28"/>
          <w:szCs w:val="28"/>
        </w:rPr>
        <w:t xml:space="preserve"> nocleg</w:t>
      </w:r>
      <w:r w:rsidRPr="00EE5B87">
        <w:rPr>
          <w:rFonts w:ascii="Times New Roman" w:hAnsi="Times New Roman" w:cs="Times New Roman"/>
          <w:sz w:val="28"/>
          <w:szCs w:val="28"/>
        </w:rPr>
        <w:t>i</w:t>
      </w:r>
      <w:r w:rsidR="00F9258C" w:rsidRPr="00EE5B87">
        <w:rPr>
          <w:rFonts w:ascii="Times New Roman" w:hAnsi="Times New Roman" w:cs="Times New Roman"/>
          <w:sz w:val="28"/>
          <w:szCs w:val="28"/>
        </w:rPr>
        <w:t>. Pokoje 2-3 osobowe z łazienkami.</w:t>
      </w:r>
    </w:p>
    <w:p w14:paraId="6CF7F7C9" w14:textId="2BA9AE52" w:rsidR="00F9258C" w:rsidRPr="00EE5B87" w:rsidRDefault="00F9258C" w:rsidP="00F9258C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 xml:space="preserve">Wyżywienie: </w:t>
      </w:r>
      <w:r w:rsidR="002D04FF" w:rsidRPr="00EE5B87">
        <w:rPr>
          <w:rFonts w:ascii="Times New Roman" w:hAnsi="Times New Roman" w:cs="Times New Roman"/>
          <w:sz w:val="28"/>
          <w:szCs w:val="28"/>
        </w:rPr>
        <w:t>3</w:t>
      </w:r>
      <w:r w:rsidRPr="00EE5B87">
        <w:rPr>
          <w:rFonts w:ascii="Times New Roman" w:hAnsi="Times New Roman" w:cs="Times New Roman"/>
          <w:sz w:val="28"/>
          <w:szCs w:val="28"/>
        </w:rPr>
        <w:t xml:space="preserve"> śniadań, </w:t>
      </w:r>
      <w:r w:rsidR="002D04FF" w:rsidRPr="00EE5B87">
        <w:rPr>
          <w:rFonts w:ascii="Times New Roman" w:hAnsi="Times New Roman" w:cs="Times New Roman"/>
          <w:sz w:val="28"/>
          <w:szCs w:val="28"/>
        </w:rPr>
        <w:t>4</w:t>
      </w:r>
      <w:r w:rsidRPr="00EE5B87">
        <w:rPr>
          <w:rFonts w:ascii="Times New Roman" w:hAnsi="Times New Roman" w:cs="Times New Roman"/>
          <w:sz w:val="28"/>
          <w:szCs w:val="28"/>
        </w:rPr>
        <w:t xml:space="preserve"> obiadokolacj</w:t>
      </w:r>
      <w:r w:rsidR="002D04FF" w:rsidRPr="00EE5B87">
        <w:rPr>
          <w:rFonts w:ascii="Times New Roman" w:hAnsi="Times New Roman" w:cs="Times New Roman"/>
          <w:sz w:val="28"/>
          <w:szCs w:val="28"/>
        </w:rPr>
        <w:t>e</w:t>
      </w:r>
      <w:r w:rsidRPr="00EE5B87">
        <w:rPr>
          <w:rFonts w:ascii="Times New Roman" w:hAnsi="Times New Roman" w:cs="Times New Roman"/>
          <w:sz w:val="28"/>
          <w:szCs w:val="28"/>
        </w:rPr>
        <w:t>.</w:t>
      </w:r>
    </w:p>
    <w:p w14:paraId="6CF7F7CA" w14:textId="77777777" w:rsidR="00F9258C" w:rsidRPr="00EE5B87" w:rsidRDefault="00F9258C" w:rsidP="00F9258C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>Obiad w drodze powrotnej</w:t>
      </w:r>
    </w:p>
    <w:p w14:paraId="6CF7F7CB" w14:textId="77777777" w:rsidR="00F9258C" w:rsidRPr="00EE5B87" w:rsidRDefault="00F9258C" w:rsidP="00F9258C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>Opieka pilota – przewodnika</w:t>
      </w:r>
    </w:p>
    <w:p w14:paraId="6CF7F7CD" w14:textId="5729CDB0" w:rsidR="00F9258C" w:rsidRPr="00EE5B87" w:rsidRDefault="00F9258C" w:rsidP="00F9258C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>Ubezpieczenie KL i N</w:t>
      </w:r>
      <w:r w:rsidR="00D501E8" w:rsidRPr="00EE5B87">
        <w:rPr>
          <w:rFonts w:ascii="Times New Roman" w:hAnsi="Times New Roman" w:cs="Times New Roman"/>
          <w:sz w:val="28"/>
          <w:szCs w:val="28"/>
        </w:rPr>
        <w:t>N</w:t>
      </w:r>
      <w:r w:rsidRPr="00EE5B87">
        <w:rPr>
          <w:rFonts w:ascii="Times New Roman" w:hAnsi="Times New Roman" w:cs="Times New Roman"/>
          <w:sz w:val="28"/>
          <w:szCs w:val="28"/>
        </w:rPr>
        <w:t>W</w:t>
      </w:r>
    </w:p>
    <w:p w14:paraId="6CF7F7D0" w14:textId="64BD44F8" w:rsidR="00F9258C" w:rsidRPr="00EE5B87" w:rsidRDefault="00F9258C" w:rsidP="00D501E8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sz w:val="28"/>
          <w:szCs w:val="28"/>
        </w:rPr>
        <w:t>System tourguide</w:t>
      </w:r>
    </w:p>
    <w:p w14:paraId="6CF7F7D2" w14:textId="77777777" w:rsidR="00F9258C" w:rsidRPr="00EE5B87" w:rsidRDefault="00F9258C" w:rsidP="00D501E8">
      <w:pPr>
        <w:pStyle w:val="Akapitzlist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54B3EE0" w14:textId="77777777" w:rsidR="00AC21B4" w:rsidRPr="00EE5B87" w:rsidRDefault="00AC21B4" w:rsidP="00AC21B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b/>
          <w:sz w:val="28"/>
          <w:szCs w:val="28"/>
          <w:u w:val="single"/>
        </w:rPr>
        <w:t>Cena nie obejmuje:</w:t>
      </w:r>
    </w:p>
    <w:p w14:paraId="32B7D4D1" w14:textId="4508104C" w:rsidR="00AC21B4" w:rsidRPr="00EE5B87" w:rsidRDefault="00AC21B4" w:rsidP="00AC21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b/>
          <w:sz w:val="28"/>
          <w:szCs w:val="28"/>
        </w:rPr>
        <w:t xml:space="preserve">Kwoty </w:t>
      </w:r>
      <w:r w:rsidR="00C24228" w:rsidRPr="00EE5B87">
        <w:rPr>
          <w:rFonts w:ascii="Times New Roman" w:hAnsi="Times New Roman" w:cs="Times New Roman"/>
          <w:b/>
          <w:sz w:val="28"/>
          <w:szCs w:val="28"/>
        </w:rPr>
        <w:t>50</w:t>
      </w:r>
      <w:r w:rsidRPr="00EE5B87">
        <w:rPr>
          <w:rFonts w:ascii="Times New Roman" w:hAnsi="Times New Roman" w:cs="Times New Roman"/>
          <w:b/>
          <w:sz w:val="28"/>
          <w:szCs w:val="28"/>
        </w:rPr>
        <w:t xml:space="preserve"> euro/os. zbieranej przez pilota w autokarze z przeznaczeniem na:</w:t>
      </w:r>
    </w:p>
    <w:p w14:paraId="516C2DAB" w14:textId="77777777" w:rsidR="00AC21B4" w:rsidRPr="00EE5B87" w:rsidRDefault="00AC21B4" w:rsidP="00AC21B4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Bilety wstępu do zwiedzanych obiektów oraz atrakcji:</w:t>
      </w:r>
    </w:p>
    <w:p w14:paraId="134C3CC3" w14:textId="53C8DEAD" w:rsidR="00CC5677" w:rsidRPr="00EE5B87" w:rsidRDefault="00CC5677" w:rsidP="00AC21B4">
      <w:pPr>
        <w:pStyle w:val="Akapitzlist"/>
        <w:numPr>
          <w:ilvl w:val="2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bCs/>
          <w:sz w:val="28"/>
          <w:szCs w:val="28"/>
        </w:rPr>
        <w:t>Zamek Turaida</w:t>
      </w:r>
    </w:p>
    <w:p w14:paraId="34DB7400" w14:textId="38E70F8C" w:rsidR="00290F83" w:rsidRPr="00EE5B87" w:rsidRDefault="00290F83" w:rsidP="00AC21B4">
      <w:pPr>
        <w:pStyle w:val="Akapitzlist"/>
        <w:numPr>
          <w:ilvl w:val="2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bCs/>
          <w:sz w:val="28"/>
          <w:szCs w:val="28"/>
        </w:rPr>
        <w:t>Pałac Rundale</w:t>
      </w:r>
    </w:p>
    <w:p w14:paraId="21C79B62" w14:textId="4037D4AF" w:rsidR="00AC21B4" w:rsidRPr="00EE5B87" w:rsidRDefault="00AC21B4" w:rsidP="00AC21B4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 xml:space="preserve">Przewodników lokalnych w: </w:t>
      </w:r>
      <w:r w:rsidR="00960586" w:rsidRPr="00EE5B87">
        <w:rPr>
          <w:rFonts w:ascii="Times New Roman" w:hAnsi="Times New Roman" w:cs="Times New Roman"/>
          <w:sz w:val="28"/>
          <w:szCs w:val="28"/>
        </w:rPr>
        <w:t>Rydze</w:t>
      </w:r>
      <w:r w:rsidR="003D653B" w:rsidRPr="00EE5B87">
        <w:rPr>
          <w:rFonts w:ascii="Times New Roman" w:hAnsi="Times New Roman" w:cs="Times New Roman"/>
          <w:sz w:val="28"/>
          <w:szCs w:val="28"/>
        </w:rPr>
        <w:t>, Rundale (przewodnik lub audioguide</w:t>
      </w:r>
      <w:r w:rsidR="00081230" w:rsidRPr="00EE5B87">
        <w:rPr>
          <w:rFonts w:ascii="Times New Roman" w:hAnsi="Times New Roman" w:cs="Times New Roman"/>
          <w:sz w:val="28"/>
          <w:szCs w:val="28"/>
        </w:rPr>
        <w:t>)</w:t>
      </w:r>
      <w:r w:rsidR="00EE5DFB" w:rsidRPr="00EE5B87">
        <w:rPr>
          <w:rFonts w:ascii="Times New Roman" w:hAnsi="Times New Roman" w:cs="Times New Roman"/>
          <w:sz w:val="28"/>
          <w:szCs w:val="28"/>
        </w:rPr>
        <w:t>, Wilnie</w:t>
      </w:r>
    </w:p>
    <w:p w14:paraId="01A0CC15" w14:textId="77777777" w:rsidR="00AC21B4" w:rsidRPr="00EE5B87" w:rsidRDefault="00AC21B4" w:rsidP="00AC21B4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Opłaty drogowe oraz parkingi</w:t>
      </w:r>
    </w:p>
    <w:p w14:paraId="10C1EE11" w14:textId="3E74B96C" w:rsidR="00AC21B4" w:rsidRPr="00EE5B87" w:rsidRDefault="00AC21B4" w:rsidP="00AC21B4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lastRenderedPageBreak/>
        <w:t>Ewentualnego ubezpieczenia od kosztów rezygnacji w wysokości  zł płatne w terminie do 7 dni od podpisania umowy o uczestnictwo w pielgrzymce</w:t>
      </w:r>
    </w:p>
    <w:p w14:paraId="185D17DB" w14:textId="77777777" w:rsidR="00AC21B4" w:rsidRPr="00EE5B87" w:rsidRDefault="00AC21B4" w:rsidP="00AC21B4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Dopłaty do pokoju jednoosobowego (na zapytanie)</w:t>
      </w:r>
    </w:p>
    <w:p w14:paraId="4668E654" w14:textId="77777777" w:rsidR="00AC21B4" w:rsidRPr="00EE5B87" w:rsidRDefault="00AC21B4" w:rsidP="00AC21B4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Świadczeń nie wymienionych w ofercie</w:t>
      </w:r>
    </w:p>
    <w:p w14:paraId="41590014" w14:textId="77777777" w:rsidR="00AC21B4" w:rsidRPr="00EE5B87" w:rsidRDefault="00AC21B4" w:rsidP="00AC21B4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Wydatków własnych</w:t>
      </w:r>
    </w:p>
    <w:p w14:paraId="4DB5F4CF" w14:textId="77777777" w:rsidR="00AC21B4" w:rsidRPr="00EE5B87" w:rsidRDefault="00AC21B4" w:rsidP="00AC2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B87">
        <w:rPr>
          <w:rFonts w:ascii="Times New Roman" w:hAnsi="Times New Roman" w:cs="Times New Roman"/>
          <w:b/>
          <w:sz w:val="28"/>
          <w:szCs w:val="28"/>
          <w:u w:val="single"/>
        </w:rPr>
        <w:t>Ważne informacje:</w:t>
      </w:r>
    </w:p>
    <w:p w14:paraId="587D800A" w14:textId="77777777" w:rsidR="00AC21B4" w:rsidRPr="00EE5B87" w:rsidRDefault="00AC21B4" w:rsidP="00AC21B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Prosimy o zabranie ważnego dowodu tożsamości: PASZPORT/ DOWÓD OSOBISTY</w:t>
      </w:r>
    </w:p>
    <w:p w14:paraId="61A5ED7A" w14:textId="77777777" w:rsidR="00AC21B4" w:rsidRPr="00EE5B87" w:rsidRDefault="00AC21B4" w:rsidP="00AC21B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Zastrzegamy sobie zmianę kolejności zwiedzanych obiektów</w:t>
      </w:r>
    </w:p>
    <w:p w14:paraId="3594461A" w14:textId="7270D442" w:rsidR="00AC21B4" w:rsidRPr="00EE5B87" w:rsidRDefault="00AC21B4" w:rsidP="00AC21B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Cena skalkulowana jest dla grupy 4</w:t>
      </w:r>
      <w:r w:rsidR="00CC5677" w:rsidRPr="00EE5B87">
        <w:rPr>
          <w:rFonts w:ascii="Times New Roman" w:hAnsi="Times New Roman" w:cs="Times New Roman"/>
          <w:sz w:val="28"/>
          <w:szCs w:val="28"/>
        </w:rPr>
        <w:t>5</w:t>
      </w:r>
      <w:r w:rsidRPr="00EE5B87">
        <w:rPr>
          <w:rFonts w:ascii="Times New Roman" w:hAnsi="Times New Roman" w:cs="Times New Roman"/>
          <w:sz w:val="28"/>
          <w:szCs w:val="28"/>
        </w:rPr>
        <w:t xml:space="preserve"> osób</w:t>
      </w:r>
    </w:p>
    <w:p w14:paraId="145212B0" w14:textId="4E976180" w:rsidR="00AC21B4" w:rsidRPr="00EE5B87" w:rsidRDefault="00AC21B4" w:rsidP="00AC21B4">
      <w:pPr>
        <w:pStyle w:val="NormalnyWeb"/>
        <w:numPr>
          <w:ilvl w:val="0"/>
          <w:numId w:val="21"/>
        </w:numPr>
        <w:spacing w:after="200" w:line="276" w:lineRule="auto"/>
        <w:jc w:val="both"/>
        <w:rPr>
          <w:b/>
          <w:bCs/>
          <w:sz w:val="28"/>
          <w:szCs w:val="28"/>
        </w:rPr>
      </w:pPr>
      <w:r w:rsidRPr="00EE5B87">
        <w:rPr>
          <w:sz w:val="28"/>
          <w:szCs w:val="28"/>
        </w:rPr>
        <w:t xml:space="preserve">Cena została skalkulowana wg stawek transportu obowiązujących na dzień </w:t>
      </w:r>
      <w:r w:rsidR="0032692C" w:rsidRPr="00EE5B87">
        <w:rPr>
          <w:sz w:val="28"/>
          <w:szCs w:val="28"/>
        </w:rPr>
        <w:t>11.10.2025</w:t>
      </w:r>
      <w:r w:rsidRPr="00EE5B87">
        <w:rPr>
          <w:sz w:val="28"/>
          <w:szCs w:val="28"/>
        </w:rPr>
        <w:t xml:space="preserve"> oraz przy. Cena może ulec zmianie w związku ze zmianą liczebności grupy</w:t>
      </w:r>
      <w:r w:rsidR="0032692C" w:rsidRPr="00EE5B87">
        <w:rPr>
          <w:sz w:val="28"/>
          <w:szCs w:val="28"/>
        </w:rPr>
        <w:t xml:space="preserve"> oraz cen świadczeń.</w:t>
      </w:r>
    </w:p>
    <w:p w14:paraId="2BA3A91B" w14:textId="77777777" w:rsidR="00AC21B4" w:rsidRPr="00EE5B87" w:rsidRDefault="00AC21B4" w:rsidP="00AC21B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 xml:space="preserve">Aktualne warunki odnośnie wjazdu na terytorium poszczególnych krajów znaleźć można na stronach Ministerstwa Spraw Zagranicznych </w:t>
      </w:r>
      <w:hyperlink r:id="rId7" w:history="1">
        <w:r w:rsidRPr="00EE5B87">
          <w:rPr>
            <w:rStyle w:val="Hipercze"/>
            <w:rFonts w:ascii="Times New Roman" w:hAnsi="Times New Roman" w:cs="Times New Roman"/>
            <w:sz w:val="28"/>
            <w:szCs w:val="28"/>
          </w:rPr>
          <w:t>https://www.gov.pl/web/dyplomacja/informacje-dla-podrozujacych</w:t>
        </w:r>
      </w:hyperlink>
    </w:p>
    <w:p w14:paraId="409B2901" w14:textId="77777777" w:rsidR="00AC21B4" w:rsidRPr="00EE5B87" w:rsidRDefault="00AC21B4" w:rsidP="00AC21B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87">
        <w:rPr>
          <w:rFonts w:ascii="Times New Roman" w:hAnsi="Times New Roman" w:cs="Times New Roman"/>
          <w:sz w:val="28"/>
          <w:szCs w:val="28"/>
        </w:rPr>
        <w:t>Wysokość składki na Turystyczny Fundusz Gwarancyjny i Turystyczny Fundusz Pomocowy  z tytułu zawartej umowy o udział w imprezie turystycznej określa rozporządzenie Ministra Rozwoju, Pracy i Technologii z dnia 22.12.2020 (poz. 2372, 2379.)</w:t>
      </w:r>
    </w:p>
    <w:p w14:paraId="6CF7F7DB" w14:textId="77777777" w:rsidR="00F9258C" w:rsidRPr="00EE5B87" w:rsidRDefault="00F9258C" w:rsidP="009140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258C" w:rsidRPr="00EE5B87" w:rsidSect="00A52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8197" w14:textId="77777777" w:rsidR="0081576E" w:rsidRDefault="0081576E" w:rsidP="00EA4BD4">
      <w:pPr>
        <w:spacing w:after="0" w:line="240" w:lineRule="auto"/>
      </w:pPr>
      <w:r>
        <w:separator/>
      </w:r>
    </w:p>
  </w:endnote>
  <w:endnote w:type="continuationSeparator" w:id="0">
    <w:p w14:paraId="4CEC5583" w14:textId="77777777" w:rsidR="0081576E" w:rsidRDefault="0081576E" w:rsidP="00EA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00000003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DFE7" w14:textId="77777777" w:rsidR="0081576E" w:rsidRDefault="0081576E" w:rsidP="00EA4BD4">
      <w:pPr>
        <w:spacing w:after="0" w:line="240" w:lineRule="auto"/>
      </w:pPr>
      <w:r>
        <w:separator/>
      </w:r>
    </w:p>
  </w:footnote>
  <w:footnote w:type="continuationSeparator" w:id="0">
    <w:p w14:paraId="604B1604" w14:textId="77777777" w:rsidR="0081576E" w:rsidRDefault="0081576E" w:rsidP="00EA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F7E0" w14:textId="77777777" w:rsidR="00EE5DFB" w:rsidRPr="003B2556" w:rsidRDefault="0009681B" w:rsidP="009B3016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rPr>
        <w:rFonts w:asciiTheme="majorHAnsi" w:eastAsiaTheme="majorEastAsia" w:hAnsiTheme="majorHAnsi" w:cstheme="majorBidi"/>
        <w:b/>
        <w:sz w:val="24"/>
        <w:szCs w:val="24"/>
      </w:rPr>
    </w:pPr>
    <w:r>
      <w:rPr>
        <w:rFonts w:asciiTheme="majorHAnsi" w:eastAsiaTheme="majorEastAsia" w:hAnsiTheme="majorHAnsi" w:cstheme="majorBidi"/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6CF7F7E6" wp14:editId="6CF7F7E7">
          <wp:simplePos x="0" y="0"/>
          <wp:positionH relativeFrom="margin">
            <wp:posOffset>-309245</wp:posOffset>
          </wp:positionH>
          <wp:positionV relativeFrom="margin">
            <wp:posOffset>-1471295</wp:posOffset>
          </wp:positionV>
          <wp:extent cx="1924050" cy="1209675"/>
          <wp:effectExtent l="0" t="0" r="0" b="0"/>
          <wp:wrapSquare wrapText="bothSides"/>
          <wp:docPr id="1" name="Obraz 0" descr="400px-Austria-Hungaria_transparen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px-Austria-Hungaria_transparenc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Theme="majorHAnsi" w:eastAsiaTheme="majorEastAsia" w:hAnsiTheme="majorHAnsi" w:cstheme="majorBidi"/>
          <w:b/>
          <w:sz w:val="24"/>
          <w:szCs w:val="24"/>
        </w:rPr>
        <w:alias w:val="Tytuł"/>
        <w:id w:val="77738743"/>
        <w:placeholder>
          <w:docPart w:val="4CBD24648391491C97FBDED6316C46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B2556" w:rsidRPr="003B2556">
          <w:rPr>
            <w:rFonts w:asciiTheme="majorHAnsi" w:eastAsiaTheme="majorEastAsia" w:hAnsiTheme="majorHAnsi" w:cstheme="majorBidi"/>
            <w:b/>
            <w:sz w:val="24"/>
            <w:szCs w:val="24"/>
          </w:rPr>
          <w:t>BIURO TURYSTYCZNE</w:t>
        </w:r>
      </w:sdtContent>
    </w:sdt>
    <w:r w:rsidR="00EA4BD4" w:rsidRPr="003B2556">
      <w:rPr>
        <w:rFonts w:asciiTheme="majorHAnsi" w:eastAsiaTheme="majorEastAsia" w:hAnsiTheme="majorHAnsi" w:cstheme="majorBidi"/>
        <w:b/>
        <w:sz w:val="24"/>
        <w:szCs w:val="24"/>
      </w:rPr>
      <w:t xml:space="preserve"> KAISER TOUR</w:t>
    </w:r>
  </w:p>
  <w:p w14:paraId="6CF7F7E1" w14:textId="5B0DA6E0" w:rsidR="00EE5DFB" w:rsidRPr="003B2556" w:rsidRDefault="009B3016" w:rsidP="009B3016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ab/>
    </w:r>
    <w:r w:rsidR="00AB27FD" w:rsidRPr="003B2556">
      <w:rPr>
        <w:rFonts w:asciiTheme="majorHAnsi" w:eastAsiaTheme="majorEastAsia" w:hAnsiTheme="majorHAnsi" w:cstheme="majorBidi"/>
        <w:sz w:val="24"/>
        <w:szCs w:val="24"/>
      </w:rPr>
      <w:t>Michał Oberc</w:t>
    </w:r>
  </w:p>
  <w:p w14:paraId="02759DC3" w14:textId="77777777" w:rsidR="009B3016" w:rsidRDefault="00AB27FD" w:rsidP="009B3016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rPr>
        <w:rFonts w:asciiTheme="majorHAnsi" w:eastAsiaTheme="majorEastAsia" w:hAnsiTheme="majorHAnsi" w:cstheme="majorBidi"/>
        <w:sz w:val="24"/>
        <w:szCs w:val="24"/>
      </w:rPr>
    </w:pPr>
    <w:r w:rsidRPr="009D4E15">
      <w:rPr>
        <w:rFonts w:asciiTheme="majorHAnsi" w:eastAsiaTheme="majorEastAsia" w:hAnsiTheme="majorHAnsi" w:cstheme="majorBidi"/>
        <w:sz w:val="24"/>
        <w:szCs w:val="24"/>
      </w:rPr>
      <w:t xml:space="preserve">38-200 Jasło  ul. </w:t>
    </w:r>
    <w:r w:rsidRPr="00D30234">
      <w:rPr>
        <w:rFonts w:asciiTheme="majorHAnsi" w:eastAsiaTheme="majorEastAsia" w:hAnsiTheme="majorHAnsi" w:cstheme="majorBidi"/>
        <w:sz w:val="24"/>
        <w:szCs w:val="24"/>
      </w:rPr>
      <w:t>Chopina 22/5</w:t>
    </w:r>
  </w:p>
  <w:p w14:paraId="6CF7F7E3" w14:textId="1DBD4E68" w:rsidR="00EE5DFB" w:rsidRPr="00D30234" w:rsidRDefault="00AB27FD" w:rsidP="009B3016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rPr>
        <w:rFonts w:asciiTheme="majorHAnsi" w:eastAsiaTheme="majorEastAsia" w:hAnsiTheme="majorHAnsi" w:cstheme="majorBidi"/>
        <w:sz w:val="24"/>
        <w:szCs w:val="24"/>
      </w:rPr>
    </w:pPr>
    <w:r w:rsidRPr="00D30234">
      <w:rPr>
        <w:rFonts w:asciiTheme="majorHAnsi" w:eastAsiaTheme="majorEastAsia" w:hAnsiTheme="majorHAnsi" w:cstheme="majorBidi"/>
        <w:sz w:val="24"/>
        <w:szCs w:val="24"/>
      </w:rPr>
      <w:t xml:space="preserve">Tel. +48 695 755 466  E-mail: </w:t>
    </w:r>
    <w:hyperlink r:id="rId2" w:history="1">
      <w:r w:rsidRPr="00D30234">
        <w:rPr>
          <w:rStyle w:val="Hipercze"/>
          <w:rFonts w:asciiTheme="majorHAnsi" w:eastAsiaTheme="majorEastAsia" w:hAnsiTheme="majorHAnsi" w:cstheme="majorBidi"/>
          <w:sz w:val="24"/>
          <w:szCs w:val="24"/>
        </w:rPr>
        <w:t>b.t.kaisertour@gmail.com</w:t>
      </w:r>
    </w:hyperlink>
  </w:p>
  <w:p w14:paraId="6CF7F7E4" w14:textId="27ABFCFC" w:rsidR="00EE5DFB" w:rsidRPr="00D916C5" w:rsidRDefault="009B3016" w:rsidP="009B3016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rPr>
        <w:rFonts w:asciiTheme="majorHAnsi" w:eastAsiaTheme="majorEastAsia" w:hAnsiTheme="majorHAnsi" w:cstheme="majorBidi"/>
        <w:sz w:val="24"/>
        <w:szCs w:val="24"/>
        <w:lang w:val="en-US"/>
      </w:rPr>
    </w:pPr>
    <w:r>
      <w:t xml:space="preserve">           </w:t>
    </w:r>
    <w:hyperlink r:id="rId3" w:history="1">
      <w:r w:rsidRPr="00E16315">
        <w:rPr>
          <w:rStyle w:val="Hipercze"/>
          <w:rFonts w:asciiTheme="majorHAnsi" w:eastAsiaTheme="majorEastAsia" w:hAnsiTheme="majorHAnsi" w:cstheme="majorBidi"/>
          <w:sz w:val="24"/>
          <w:szCs w:val="24"/>
          <w:lang w:val="en-US"/>
        </w:rPr>
        <w:t>www.kaisertour.pl</w:t>
      </w:r>
    </w:hyperlink>
    <w:r w:rsidR="008A55A2">
      <w:rPr>
        <w:rFonts w:asciiTheme="majorHAnsi" w:eastAsiaTheme="majorEastAsia" w:hAnsiTheme="majorHAnsi" w:cstheme="majorBidi"/>
        <w:sz w:val="24"/>
        <w:szCs w:val="24"/>
        <w:lang w:val="en-US"/>
      </w:rPr>
      <w:t xml:space="preserve"> </w:t>
    </w:r>
    <w:r w:rsidR="00AB27FD">
      <w:rPr>
        <w:rFonts w:asciiTheme="majorHAnsi" w:eastAsiaTheme="majorEastAsia" w:hAnsiTheme="majorHAnsi" w:cstheme="majorBidi"/>
        <w:sz w:val="24"/>
        <w:szCs w:val="24"/>
        <w:lang w:val="en-US"/>
      </w:rPr>
      <w:t>NIP: 685 214 19 06</w:t>
    </w:r>
  </w:p>
  <w:p w14:paraId="6CF7F7E5" w14:textId="77777777" w:rsidR="00EE5DFB" w:rsidRPr="00D916C5" w:rsidRDefault="00EE5DFB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36652A"/>
    <w:multiLevelType w:val="hybridMultilevel"/>
    <w:tmpl w:val="6D12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81B"/>
    <w:multiLevelType w:val="hybridMultilevel"/>
    <w:tmpl w:val="3214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F749F"/>
    <w:multiLevelType w:val="hybridMultilevel"/>
    <w:tmpl w:val="890C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7691C"/>
    <w:multiLevelType w:val="hybridMultilevel"/>
    <w:tmpl w:val="0E7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2E28"/>
    <w:multiLevelType w:val="hybridMultilevel"/>
    <w:tmpl w:val="DD98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2C0F"/>
    <w:multiLevelType w:val="hybridMultilevel"/>
    <w:tmpl w:val="E186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C1E0A"/>
    <w:multiLevelType w:val="hybridMultilevel"/>
    <w:tmpl w:val="31B8D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F5E88"/>
    <w:multiLevelType w:val="hybridMultilevel"/>
    <w:tmpl w:val="B35C8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F42D3"/>
    <w:multiLevelType w:val="hybridMultilevel"/>
    <w:tmpl w:val="29E8F00C"/>
    <w:lvl w:ilvl="0" w:tplc="B2AE665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246FF"/>
    <w:multiLevelType w:val="hybridMultilevel"/>
    <w:tmpl w:val="65E0D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D45ED"/>
    <w:multiLevelType w:val="hybridMultilevel"/>
    <w:tmpl w:val="DC0E8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D314A"/>
    <w:multiLevelType w:val="hybridMultilevel"/>
    <w:tmpl w:val="2CDA2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E3CD3"/>
    <w:multiLevelType w:val="hybridMultilevel"/>
    <w:tmpl w:val="7854B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A1D57"/>
    <w:multiLevelType w:val="hybridMultilevel"/>
    <w:tmpl w:val="2850EAB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347E2"/>
    <w:multiLevelType w:val="hybridMultilevel"/>
    <w:tmpl w:val="AEE03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0087E"/>
    <w:multiLevelType w:val="hybridMultilevel"/>
    <w:tmpl w:val="F540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A2162"/>
    <w:multiLevelType w:val="hybridMultilevel"/>
    <w:tmpl w:val="AFDAF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946A2"/>
    <w:multiLevelType w:val="hybridMultilevel"/>
    <w:tmpl w:val="D4C65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2B86"/>
    <w:multiLevelType w:val="hybridMultilevel"/>
    <w:tmpl w:val="9EDA9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1901">
    <w:abstractNumId w:val="5"/>
  </w:num>
  <w:num w:numId="2" w16cid:durableId="1059863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706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937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498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2443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418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04779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36389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5454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2214274">
    <w:abstractNumId w:val="2"/>
  </w:num>
  <w:num w:numId="12" w16cid:durableId="1595162147">
    <w:abstractNumId w:val="3"/>
  </w:num>
  <w:num w:numId="13" w16cid:durableId="8990709">
    <w:abstractNumId w:val="18"/>
  </w:num>
  <w:num w:numId="14" w16cid:durableId="776825692">
    <w:abstractNumId w:val="0"/>
  </w:num>
  <w:num w:numId="15" w16cid:durableId="1545675093">
    <w:abstractNumId w:val="13"/>
  </w:num>
  <w:num w:numId="16" w16cid:durableId="1696686348">
    <w:abstractNumId w:val="4"/>
  </w:num>
  <w:num w:numId="17" w16cid:durableId="1445492008">
    <w:abstractNumId w:val="10"/>
  </w:num>
  <w:num w:numId="18" w16cid:durableId="261840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1941030">
    <w:abstractNumId w:val="11"/>
  </w:num>
  <w:num w:numId="20" w16cid:durableId="57017514">
    <w:abstractNumId w:val="1"/>
  </w:num>
  <w:num w:numId="21" w16cid:durableId="2126650100">
    <w:abstractNumId w:val="17"/>
  </w:num>
  <w:num w:numId="22" w16cid:durableId="1542785506">
    <w:abstractNumId w:val="19"/>
  </w:num>
  <w:num w:numId="23" w16cid:durableId="1559395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6A"/>
    <w:rsid w:val="000043F1"/>
    <w:rsid w:val="00015123"/>
    <w:rsid w:val="00017B9F"/>
    <w:rsid w:val="000243AB"/>
    <w:rsid w:val="00031DF6"/>
    <w:rsid w:val="00071CC8"/>
    <w:rsid w:val="00081230"/>
    <w:rsid w:val="000825F9"/>
    <w:rsid w:val="00092352"/>
    <w:rsid w:val="0009489D"/>
    <w:rsid w:val="0009681B"/>
    <w:rsid w:val="000969BD"/>
    <w:rsid w:val="000B4983"/>
    <w:rsid w:val="000B7948"/>
    <w:rsid w:val="000D045E"/>
    <w:rsid w:val="000D66AF"/>
    <w:rsid w:val="000E6BB6"/>
    <w:rsid w:val="000F1F26"/>
    <w:rsid w:val="000F528F"/>
    <w:rsid w:val="0010129E"/>
    <w:rsid w:val="00107E5D"/>
    <w:rsid w:val="00121249"/>
    <w:rsid w:val="001224AF"/>
    <w:rsid w:val="00133662"/>
    <w:rsid w:val="00134CEF"/>
    <w:rsid w:val="00145C45"/>
    <w:rsid w:val="0015601C"/>
    <w:rsid w:val="00165C8A"/>
    <w:rsid w:val="00173E21"/>
    <w:rsid w:val="0017758C"/>
    <w:rsid w:val="001A60B9"/>
    <w:rsid w:val="001B40FA"/>
    <w:rsid w:val="001B5E5E"/>
    <w:rsid w:val="001B6836"/>
    <w:rsid w:val="001C3A35"/>
    <w:rsid w:val="001D4D62"/>
    <w:rsid w:val="001F0D12"/>
    <w:rsid w:val="001F2F87"/>
    <w:rsid w:val="00210DB6"/>
    <w:rsid w:val="00221030"/>
    <w:rsid w:val="0023028E"/>
    <w:rsid w:val="00243AEF"/>
    <w:rsid w:val="00250684"/>
    <w:rsid w:val="002557C3"/>
    <w:rsid w:val="00267538"/>
    <w:rsid w:val="002733D9"/>
    <w:rsid w:val="0028253E"/>
    <w:rsid w:val="00290F83"/>
    <w:rsid w:val="002A43E3"/>
    <w:rsid w:val="002B32B5"/>
    <w:rsid w:val="002B6BFE"/>
    <w:rsid w:val="002D04FF"/>
    <w:rsid w:val="002D7AF4"/>
    <w:rsid w:val="002E53D9"/>
    <w:rsid w:val="002F644F"/>
    <w:rsid w:val="003048B5"/>
    <w:rsid w:val="003131F5"/>
    <w:rsid w:val="00314A7B"/>
    <w:rsid w:val="003220B7"/>
    <w:rsid w:val="00325313"/>
    <w:rsid w:val="0032692C"/>
    <w:rsid w:val="003314D2"/>
    <w:rsid w:val="00334D00"/>
    <w:rsid w:val="003351FC"/>
    <w:rsid w:val="00336E4E"/>
    <w:rsid w:val="00336F2D"/>
    <w:rsid w:val="00353F1E"/>
    <w:rsid w:val="003565D5"/>
    <w:rsid w:val="00357D30"/>
    <w:rsid w:val="00365F3E"/>
    <w:rsid w:val="003855E7"/>
    <w:rsid w:val="00395342"/>
    <w:rsid w:val="003B14BB"/>
    <w:rsid w:val="003B1B5C"/>
    <w:rsid w:val="003B2556"/>
    <w:rsid w:val="003B51E4"/>
    <w:rsid w:val="003D653B"/>
    <w:rsid w:val="003E366E"/>
    <w:rsid w:val="003E77A4"/>
    <w:rsid w:val="003F4617"/>
    <w:rsid w:val="003F7B52"/>
    <w:rsid w:val="00400F8A"/>
    <w:rsid w:val="00404A59"/>
    <w:rsid w:val="0041744F"/>
    <w:rsid w:val="00446647"/>
    <w:rsid w:val="00464586"/>
    <w:rsid w:val="004647C7"/>
    <w:rsid w:val="00470457"/>
    <w:rsid w:val="00471B59"/>
    <w:rsid w:val="004847E4"/>
    <w:rsid w:val="00492DA5"/>
    <w:rsid w:val="004A2410"/>
    <w:rsid w:val="004A321D"/>
    <w:rsid w:val="004B765B"/>
    <w:rsid w:val="004C4EB6"/>
    <w:rsid w:val="004D4585"/>
    <w:rsid w:val="004D6094"/>
    <w:rsid w:val="004E2E8C"/>
    <w:rsid w:val="00500641"/>
    <w:rsid w:val="005103B6"/>
    <w:rsid w:val="00513AE8"/>
    <w:rsid w:val="005143B9"/>
    <w:rsid w:val="005531D0"/>
    <w:rsid w:val="00585D64"/>
    <w:rsid w:val="00595692"/>
    <w:rsid w:val="00595B0C"/>
    <w:rsid w:val="0059663A"/>
    <w:rsid w:val="00596D32"/>
    <w:rsid w:val="0059746A"/>
    <w:rsid w:val="005A7CF9"/>
    <w:rsid w:val="005B361B"/>
    <w:rsid w:val="005B5F1D"/>
    <w:rsid w:val="005C4ED0"/>
    <w:rsid w:val="005C60FF"/>
    <w:rsid w:val="005E20D5"/>
    <w:rsid w:val="005E224C"/>
    <w:rsid w:val="005E52E2"/>
    <w:rsid w:val="005E6AD0"/>
    <w:rsid w:val="005F758E"/>
    <w:rsid w:val="005F7688"/>
    <w:rsid w:val="00614F5C"/>
    <w:rsid w:val="0064164F"/>
    <w:rsid w:val="006472FC"/>
    <w:rsid w:val="00651127"/>
    <w:rsid w:val="006652A9"/>
    <w:rsid w:val="0067046F"/>
    <w:rsid w:val="00691AF9"/>
    <w:rsid w:val="006B11EB"/>
    <w:rsid w:val="006B7DDA"/>
    <w:rsid w:val="006E46E8"/>
    <w:rsid w:val="006E7FB8"/>
    <w:rsid w:val="006F4BF2"/>
    <w:rsid w:val="006F6B4D"/>
    <w:rsid w:val="00700E13"/>
    <w:rsid w:val="0070177D"/>
    <w:rsid w:val="00703CCD"/>
    <w:rsid w:val="00703E73"/>
    <w:rsid w:val="00734950"/>
    <w:rsid w:val="00735ACE"/>
    <w:rsid w:val="00736E7F"/>
    <w:rsid w:val="007456F5"/>
    <w:rsid w:val="00751639"/>
    <w:rsid w:val="00753478"/>
    <w:rsid w:val="0076292C"/>
    <w:rsid w:val="0079616E"/>
    <w:rsid w:val="007A1A2D"/>
    <w:rsid w:val="007B3054"/>
    <w:rsid w:val="007B5B2D"/>
    <w:rsid w:val="007C0317"/>
    <w:rsid w:val="007C67C2"/>
    <w:rsid w:val="0081576E"/>
    <w:rsid w:val="008224E3"/>
    <w:rsid w:val="00833760"/>
    <w:rsid w:val="008365E7"/>
    <w:rsid w:val="00837D90"/>
    <w:rsid w:val="0084020B"/>
    <w:rsid w:val="00844666"/>
    <w:rsid w:val="008463CD"/>
    <w:rsid w:val="00851637"/>
    <w:rsid w:val="00862A2F"/>
    <w:rsid w:val="008761E0"/>
    <w:rsid w:val="0087756F"/>
    <w:rsid w:val="008933D8"/>
    <w:rsid w:val="008A55A2"/>
    <w:rsid w:val="008B3422"/>
    <w:rsid w:val="008C0B63"/>
    <w:rsid w:val="008C6FEA"/>
    <w:rsid w:val="008D76AF"/>
    <w:rsid w:val="008E025F"/>
    <w:rsid w:val="008E2208"/>
    <w:rsid w:val="009018EA"/>
    <w:rsid w:val="00904A55"/>
    <w:rsid w:val="00907D8F"/>
    <w:rsid w:val="00914072"/>
    <w:rsid w:val="00920144"/>
    <w:rsid w:val="00946B14"/>
    <w:rsid w:val="00946F00"/>
    <w:rsid w:val="0095454B"/>
    <w:rsid w:val="009545F8"/>
    <w:rsid w:val="00960586"/>
    <w:rsid w:val="0097164C"/>
    <w:rsid w:val="00986869"/>
    <w:rsid w:val="009978FF"/>
    <w:rsid w:val="009B1884"/>
    <w:rsid w:val="009B3016"/>
    <w:rsid w:val="009D2454"/>
    <w:rsid w:val="009D4E15"/>
    <w:rsid w:val="00A47FC9"/>
    <w:rsid w:val="00A52F2C"/>
    <w:rsid w:val="00A62D1F"/>
    <w:rsid w:val="00A7366B"/>
    <w:rsid w:val="00A73FE6"/>
    <w:rsid w:val="00A76BD5"/>
    <w:rsid w:val="00A80F3E"/>
    <w:rsid w:val="00A826A1"/>
    <w:rsid w:val="00A92974"/>
    <w:rsid w:val="00AB27FD"/>
    <w:rsid w:val="00AB29F4"/>
    <w:rsid w:val="00AC21B4"/>
    <w:rsid w:val="00AD1E38"/>
    <w:rsid w:val="00AD6C3F"/>
    <w:rsid w:val="00AE78E1"/>
    <w:rsid w:val="00AF4C94"/>
    <w:rsid w:val="00B00C5F"/>
    <w:rsid w:val="00B06BA0"/>
    <w:rsid w:val="00B2740C"/>
    <w:rsid w:val="00B27567"/>
    <w:rsid w:val="00B435DC"/>
    <w:rsid w:val="00B44357"/>
    <w:rsid w:val="00B50DD0"/>
    <w:rsid w:val="00B61066"/>
    <w:rsid w:val="00B62A29"/>
    <w:rsid w:val="00B62ACD"/>
    <w:rsid w:val="00B65DFB"/>
    <w:rsid w:val="00B81674"/>
    <w:rsid w:val="00BA0D6A"/>
    <w:rsid w:val="00BA17FF"/>
    <w:rsid w:val="00BB12EB"/>
    <w:rsid w:val="00BB1866"/>
    <w:rsid w:val="00BC3C9F"/>
    <w:rsid w:val="00BE61B6"/>
    <w:rsid w:val="00BF3728"/>
    <w:rsid w:val="00BF522F"/>
    <w:rsid w:val="00BF5621"/>
    <w:rsid w:val="00BF7429"/>
    <w:rsid w:val="00C0340B"/>
    <w:rsid w:val="00C04DD9"/>
    <w:rsid w:val="00C13147"/>
    <w:rsid w:val="00C20A18"/>
    <w:rsid w:val="00C24228"/>
    <w:rsid w:val="00C26C94"/>
    <w:rsid w:val="00C30A43"/>
    <w:rsid w:val="00C36A72"/>
    <w:rsid w:val="00C37B97"/>
    <w:rsid w:val="00C415F0"/>
    <w:rsid w:val="00C53564"/>
    <w:rsid w:val="00C5763C"/>
    <w:rsid w:val="00C66623"/>
    <w:rsid w:val="00C75802"/>
    <w:rsid w:val="00C76298"/>
    <w:rsid w:val="00C822AE"/>
    <w:rsid w:val="00CC10D1"/>
    <w:rsid w:val="00CC397A"/>
    <w:rsid w:val="00CC5677"/>
    <w:rsid w:val="00CD1E94"/>
    <w:rsid w:val="00CD4702"/>
    <w:rsid w:val="00CD6449"/>
    <w:rsid w:val="00CE137F"/>
    <w:rsid w:val="00D22499"/>
    <w:rsid w:val="00D22BC8"/>
    <w:rsid w:val="00D276A6"/>
    <w:rsid w:val="00D30234"/>
    <w:rsid w:val="00D501E8"/>
    <w:rsid w:val="00D55C47"/>
    <w:rsid w:val="00D742E9"/>
    <w:rsid w:val="00DA735E"/>
    <w:rsid w:val="00DC3F85"/>
    <w:rsid w:val="00DC709C"/>
    <w:rsid w:val="00DC745E"/>
    <w:rsid w:val="00DD17D2"/>
    <w:rsid w:val="00DD1BBC"/>
    <w:rsid w:val="00DE15C2"/>
    <w:rsid w:val="00DE271A"/>
    <w:rsid w:val="00DE3618"/>
    <w:rsid w:val="00DF217A"/>
    <w:rsid w:val="00DF42DA"/>
    <w:rsid w:val="00E07364"/>
    <w:rsid w:val="00E13291"/>
    <w:rsid w:val="00E14BBA"/>
    <w:rsid w:val="00E211B6"/>
    <w:rsid w:val="00E273D1"/>
    <w:rsid w:val="00E277EA"/>
    <w:rsid w:val="00E31F88"/>
    <w:rsid w:val="00E3579B"/>
    <w:rsid w:val="00E61901"/>
    <w:rsid w:val="00E7624B"/>
    <w:rsid w:val="00E826D2"/>
    <w:rsid w:val="00EA4BD4"/>
    <w:rsid w:val="00EB53E0"/>
    <w:rsid w:val="00EE5B87"/>
    <w:rsid w:val="00EE5DFB"/>
    <w:rsid w:val="00EF27B0"/>
    <w:rsid w:val="00EF3227"/>
    <w:rsid w:val="00F000BD"/>
    <w:rsid w:val="00F255EF"/>
    <w:rsid w:val="00F46FA8"/>
    <w:rsid w:val="00F52195"/>
    <w:rsid w:val="00F56778"/>
    <w:rsid w:val="00F66D94"/>
    <w:rsid w:val="00F72EEA"/>
    <w:rsid w:val="00F8733C"/>
    <w:rsid w:val="00F9258C"/>
    <w:rsid w:val="00FA3891"/>
    <w:rsid w:val="00FD0385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F7B3"/>
  <w15:docId w15:val="{4274E9F4-EA9A-40A7-93DC-15F2334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7C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6A"/>
  </w:style>
  <w:style w:type="character" w:styleId="Hipercze">
    <w:name w:val="Hyperlink"/>
    <w:basedOn w:val="Domylnaczcionkaakapitu"/>
    <w:uiPriority w:val="99"/>
    <w:unhideWhenUsed/>
    <w:rsid w:val="0059746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9746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6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BD4"/>
  </w:style>
  <w:style w:type="paragraph" w:styleId="Akapitzlist">
    <w:name w:val="List Paragraph"/>
    <w:basedOn w:val="Normalny"/>
    <w:uiPriority w:val="34"/>
    <w:qFormat/>
    <w:rsid w:val="006E7FB8"/>
    <w:pPr>
      <w:ind w:left="720"/>
      <w:contextualSpacing/>
    </w:pPr>
  </w:style>
  <w:style w:type="paragraph" w:customStyle="1" w:styleId="Nagwek1">
    <w:name w:val="Nagłówek1"/>
    <w:basedOn w:val="Normalny"/>
    <w:uiPriority w:val="99"/>
    <w:rsid w:val="00C37B97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programy">
    <w:name w:val="programy"/>
    <w:basedOn w:val="Domylnaczcionkaakapitu"/>
    <w:rsid w:val="00C37B97"/>
  </w:style>
  <w:style w:type="character" w:styleId="Pogrubienie">
    <w:name w:val="Strong"/>
    <w:basedOn w:val="Domylnaczcionkaakapitu"/>
    <w:uiPriority w:val="22"/>
    <w:qFormat/>
    <w:rsid w:val="00C37B9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23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30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rsid w:val="00107E5D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informacje-dla-podrozujac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sertour.pl" TargetMode="External"/><Relationship Id="rId2" Type="http://schemas.openxmlformats.org/officeDocument/2006/relationships/hyperlink" Target="mailto:b.t.kaisertour@gmail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D24648391491C97FBDED6316C4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06445-76ED-44D3-B0A8-2F697796C4D9}"/>
      </w:docPartPr>
      <w:docPartBody>
        <w:p w:rsidR="009E235D" w:rsidRDefault="00A10F10" w:rsidP="00A10F10">
          <w:pPr>
            <w:pStyle w:val="4CBD24648391491C97FBDED6316C467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00000003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F10"/>
    <w:rsid w:val="000D0A30"/>
    <w:rsid w:val="000F1F26"/>
    <w:rsid w:val="000F3263"/>
    <w:rsid w:val="00112633"/>
    <w:rsid w:val="00187A2C"/>
    <w:rsid w:val="001D3347"/>
    <w:rsid w:val="00200EE8"/>
    <w:rsid w:val="00201743"/>
    <w:rsid w:val="002507DF"/>
    <w:rsid w:val="00314A7B"/>
    <w:rsid w:val="00343090"/>
    <w:rsid w:val="00400F8A"/>
    <w:rsid w:val="00482519"/>
    <w:rsid w:val="004B1638"/>
    <w:rsid w:val="00536F78"/>
    <w:rsid w:val="005B6D8E"/>
    <w:rsid w:val="006F6474"/>
    <w:rsid w:val="0072616F"/>
    <w:rsid w:val="0079616E"/>
    <w:rsid w:val="007B2C77"/>
    <w:rsid w:val="007C0704"/>
    <w:rsid w:val="007C388F"/>
    <w:rsid w:val="007E60FA"/>
    <w:rsid w:val="007F2193"/>
    <w:rsid w:val="007F54E9"/>
    <w:rsid w:val="00886638"/>
    <w:rsid w:val="00905DCF"/>
    <w:rsid w:val="009457D3"/>
    <w:rsid w:val="009473EE"/>
    <w:rsid w:val="00995543"/>
    <w:rsid w:val="009E235D"/>
    <w:rsid w:val="00A00A71"/>
    <w:rsid w:val="00A10F10"/>
    <w:rsid w:val="00A169BF"/>
    <w:rsid w:val="00A31685"/>
    <w:rsid w:val="00A42DF0"/>
    <w:rsid w:val="00A826A1"/>
    <w:rsid w:val="00AA60BC"/>
    <w:rsid w:val="00AD245C"/>
    <w:rsid w:val="00AD6C3F"/>
    <w:rsid w:val="00B11916"/>
    <w:rsid w:val="00B90A2D"/>
    <w:rsid w:val="00BB1866"/>
    <w:rsid w:val="00BB326B"/>
    <w:rsid w:val="00BE2DE7"/>
    <w:rsid w:val="00BF733E"/>
    <w:rsid w:val="00C20A8F"/>
    <w:rsid w:val="00C75203"/>
    <w:rsid w:val="00CB4A41"/>
    <w:rsid w:val="00CD4702"/>
    <w:rsid w:val="00CE15FF"/>
    <w:rsid w:val="00CE190D"/>
    <w:rsid w:val="00D172DD"/>
    <w:rsid w:val="00D234BA"/>
    <w:rsid w:val="00D77C93"/>
    <w:rsid w:val="00DB7F7D"/>
    <w:rsid w:val="00EB2E9B"/>
    <w:rsid w:val="00EB5E7C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CBD24648391491C97FBDED6316C4671">
    <w:name w:val="4CBD24648391491C97FBDED6316C4671"/>
    <w:rsid w:val="00A10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TURYSTYCZNE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TURYSTYCZNE</dc:title>
  <dc:creator>User</dc:creator>
  <cp:lastModifiedBy>Jacek Iwan</cp:lastModifiedBy>
  <cp:revision>6</cp:revision>
  <cp:lastPrinted>2024-09-03T08:50:00Z</cp:lastPrinted>
  <dcterms:created xsi:type="dcterms:W3CDTF">2025-10-11T08:34:00Z</dcterms:created>
  <dcterms:modified xsi:type="dcterms:W3CDTF">2025-10-20T14:16:00Z</dcterms:modified>
</cp:coreProperties>
</file>